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重庆市</w:t>
      </w:r>
      <w:r>
        <w:rPr>
          <w:rFonts w:hint="eastAsia" w:ascii="方正小标宋_GBK" w:hAnsi="方正小标宋_GBK" w:eastAsia="方正小标宋_GBK" w:cs="方正小标宋_GBK"/>
          <w:b w:val="0"/>
          <w:bCs/>
          <w:color w:val="auto"/>
          <w:sz w:val="44"/>
          <w:szCs w:val="44"/>
        </w:rPr>
        <w:t>化妆品不良反应监测管理</w:t>
      </w:r>
      <w:r>
        <w:rPr>
          <w:rFonts w:hint="eastAsia" w:ascii="方正小标宋_GBK" w:hAnsi="方正小标宋_GBK" w:eastAsia="方正小标宋_GBK" w:cs="方正小标宋_GBK"/>
          <w:b w:val="0"/>
          <w:bCs/>
          <w:color w:val="auto"/>
          <w:sz w:val="44"/>
          <w:szCs w:val="44"/>
          <w:lang w:eastAsia="zh-CN"/>
        </w:rPr>
        <w:t>办法</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rPr>
        <w:t>实施细则</w:t>
      </w:r>
      <w:r>
        <w:rPr>
          <w:rFonts w:hint="eastAsia" w:ascii="方正小标宋_GBK" w:hAnsi="方正小标宋_GBK" w:eastAsia="方正小标宋_GBK" w:cs="方正小标宋_GBK"/>
          <w:b w:val="0"/>
          <w:bCs/>
          <w:color w:val="auto"/>
          <w:sz w:val="44"/>
          <w:szCs w:val="44"/>
          <w:lang w:eastAsia="zh-CN"/>
        </w:rPr>
        <w:t>（征求意见稿）</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第一条【起草目的】</w:t>
      </w:r>
      <w:r>
        <w:rPr>
          <w:rFonts w:hint="eastAsia" w:ascii="方正仿宋_GBK" w:hAnsi="方正仿宋_GBK" w:eastAsia="方正仿宋_GBK" w:cs="方正仿宋_GBK"/>
          <w:color w:val="auto"/>
          <w:kern w:val="0"/>
          <w:sz w:val="32"/>
          <w:szCs w:val="32"/>
        </w:rPr>
        <w:t>为加强</w:t>
      </w:r>
      <w:r>
        <w:rPr>
          <w:rFonts w:hint="eastAsia" w:ascii="方正仿宋_GBK" w:hAnsi="方正仿宋_GBK" w:eastAsia="方正仿宋_GBK" w:cs="方正仿宋_GBK"/>
          <w:color w:val="auto"/>
          <w:kern w:val="0"/>
          <w:sz w:val="32"/>
          <w:szCs w:val="32"/>
          <w:lang w:eastAsia="zh-CN"/>
        </w:rPr>
        <w:t>我市</w:t>
      </w:r>
      <w:r>
        <w:rPr>
          <w:rFonts w:hint="eastAsia" w:ascii="方正仿宋_GBK" w:hAnsi="方正仿宋_GBK" w:eastAsia="方正仿宋_GBK" w:cs="方正仿宋_GBK"/>
          <w:color w:val="auto"/>
          <w:kern w:val="0"/>
          <w:sz w:val="32"/>
          <w:szCs w:val="32"/>
        </w:rPr>
        <w:t>化妆品不良反应监测工作，及时有效控制化妆品安全风险，保障消费者健康，依据《化妆品监督管理条例》</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化妆品生产经营监督管理办法</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《化妆品不良反应监测管理办法》等法规、</w:t>
      </w:r>
      <w:r>
        <w:rPr>
          <w:rFonts w:hint="eastAsia" w:ascii="方正仿宋_GBK" w:hAnsi="方正仿宋_GBK" w:eastAsia="方正仿宋_GBK" w:cs="方正仿宋_GBK"/>
          <w:color w:val="auto"/>
          <w:kern w:val="0"/>
          <w:sz w:val="32"/>
          <w:szCs w:val="32"/>
          <w:lang w:eastAsia="zh-CN"/>
        </w:rPr>
        <w:t>规章、规范性文件</w:t>
      </w:r>
      <w:r>
        <w:rPr>
          <w:rFonts w:hint="eastAsia" w:ascii="方正仿宋_GBK" w:hAnsi="方正仿宋_GBK" w:eastAsia="方正仿宋_GBK" w:cs="方正仿宋_GBK"/>
          <w:color w:val="auto"/>
          <w:kern w:val="0"/>
          <w:sz w:val="32"/>
          <w:szCs w:val="32"/>
        </w:rPr>
        <w:t>，结合</w:t>
      </w:r>
      <w:r>
        <w:rPr>
          <w:rFonts w:hint="eastAsia" w:ascii="方正仿宋_GBK" w:hAnsi="方正仿宋_GBK" w:eastAsia="方正仿宋_GBK" w:cs="方正仿宋_GBK"/>
          <w:color w:val="auto"/>
          <w:kern w:val="0"/>
          <w:sz w:val="32"/>
          <w:szCs w:val="32"/>
          <w:lang w:eastAsia="zh-CN"/>
        </w:rPr>
        <w:t>我市</w:t>
      </w:r>
      <w:r>
        <w:rPr>
          <w:rFonts w:hint="eastAsia" w:ascii="方正仿宋_GBK" w:hAnsi="方正仿宋_GBK" w:eastAsia="方正仿宋_GBK" w:cs="方正仿宋_GBK"/>
          <w:color w:val="auto"/>
          <w:kern w:val="0"/>
          <w:sz w:val="32"/>
          <w:szCs w:val="32"/>
        </w:rPr>
        <w:t>实际，制定本细则。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rPr>
        <w:t>第二条【适用范围】</w:t>
      </w:r>
      <w:r>
        <w:rPr>
          <w:rFonts w:hint="eastAsia" w:ascii="方正仿宋_GBK" w:hAnsi="方正仿宋_GBK" w:eastAsia="方正仿宋_GBK" w:cs="方正仿宋_GBK"/>
          <w:color w:val="auto"/>
          <w:kern w:val="0"/>
          <w:sz w:val="32"/>
          <w:szCs w:val="32"/>
          <w:highlight w:val="none"/>
        </w:rPr>
        <w:t>本细则适用于</w:t>
      </w:r>
      <w:r>
        <w:rPr>
          <w:rFonts w:hint="eastAsia" w:ascii="方正仿宋_GBK" w:hAnsi="方正仿宋_GBK" w:eastAsia="方正仿宋_GBK" w:cs="方正仿宋_GBK"/>
          <w:color w:val="auto"/>
          <w:kern w:val="0"/>
          <w:sz w:val="32"/>
          <w:szCs w:val="32"/>
          <w:highlight w:val="none"/>
          <w:lang w:eastAsia="zh-CN"/>
        </w:rPr>
        <w:t>重庆市</w:t>
      </w:r>
      <w:r>
        <w:rPr>
          <w:rFonts w:hint="eastAsia" w:ascii="方正仿宋_GBK" w:hAnsi="方正仿宋_GBK" w:eastAsia="方正仿宋_GBK" w:cs="方正仿宋_GBK"/>
          <w:color w:val="auto"/>
          <w:kern w:val="0"/>
          <w:sz w:val="32"/>
          <w:szCs w:val="32"/>
          <w:highlight w:val="none"/>
        </w:rPr>
        <w:t>各级药品监督管理部门（以下简称药品监管部门）、化妆品不良反应监测机构（以下简称监测机构）、化妆品注册人、备案人、境内责任人、受托生产企业、化妆品经营者、医疗机构</w:t>
      </w:r>
      <w:r>
        <w:rPr>
          <w:rFonts w:hint="eastAsia" w:ascii="方正仿宋_GBK" w:hAnsi="方正仿宋_GBK" w:eastAsia="方正仿宋_GBK" w:cs="方正仿宋_GBK"/>
          <w:color w:val="auto"/>
          <w:kern w:val="0"/>
          <w:sz w:val="32"/>
          <w:szCs w:val="32"/>
          <w:highlight w:val="none"/>
          <w:lang w:eastAsia="zh-CN"/>
        </w:rPr>
        <w:t>开展化妆品不良反应监测及其监督管理</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rPr>
        <w:t>第三条【监管职责】</w:t>
      </w:r>
      <w:r>
        <w:rPr>
          <w:rFonts w:hint="eastAsia" w:ascii="方正仿宋_GBK" w:hAnsi="方正仿宋_GBK" w:eastAsia="方正仿宋_GBK" w:cs="方正仿宋_GBK"/>
          <w:color w:val="auto"/>
          <w:kern w:val="0"/>
          <w:sz w:val="32"/>
          <w:szCs w:val="32"/>
          <w:highlight w:val="none"/>
          <w:lang w:eastAsia="zh-CN"/>
        </w:rPr>
        <w:t>市药品监督管理局</w:t>
      </w:r>
      <w:r>
        <w:rPr>
          <w:rFonts w:hint="eastAsia" w:ascii="方正仿宋_GBK" w:hAnsi="方正仿宋_GBK" w:eastAsia="方正仿宋_GBK" w:cs="方正仿宋_GBK"/>
          <w:color w:val="auto"/>
          <w:kern w:val="0"/>
          <w:sz w:val="32"/>
          <w:szCs w:val="32"/>
          <w:highlight w:val="none"/>
        </w:rPr>
        <w:t>负责</w:t>
      </w:r>
      <w:r>
        <w:rPr>
          <w:rFonts w:hint="eastAsia" w:ascii="方正仿宋_GBK" w:hAnsi="方正仿宋_GBK" w:eastAsia="方正仿宋_GBK" w:cs="方正仿宋_GBK"/>
          <w:color w:val="auto"/>
          <w:kern w:val="0"/>
          <w:sz w:val="32"/>
          <w:szCs w:val="32"/>
          <w:highlight w:val="none"/>
          <w:lang w:eastAsia="zh-CN"/>
        </w:rPr>
        <w:t>全市</w:t>
      </w:r>
      <w:r>
        <w:rPr>
          <w:rFonts w:hint="eastAsia" w:ascii="方正仿宋_GBK" w:hAnsi="方正仿宋_GBK" w:eastAsia="方正仿宋_GBK" w:cs="方正仿宋_GBK"/>
          <w:color w:val="auto"/>
          <w:kern w:val="0"/>
          <w:sz w:val="32"/>
          <w:szCs w:val="32"/>
          <w:highlight w:val="none"/>
        </w:rPr>
        <w:t>化妆品不良反应监测管理工作，</w:t>
      </w:r>
      <w:r>
        <w:rPr>
          <w:rFonts w:hint="eastAsia" w:ascii="方正仿宋_GBK" w:hAnsi="方正仿宋_GBK" w:eastAsia="方正仿宋_GBK" w:cs="方正仿宋_GBK"/>
          <w:color w:val="auto"/>
          <w:kern w:val="0"/>
          <w:sz w:val="32"/>
          <w:szCs w:val="32"/>
          <w:highlight w:val="none"/>
          <w:lang w:eastAsia="zh-CN"/>
        </w:rPr>
        <w:t>市药品不良反应监测中心</w:t>
      </w:r>
      <w:r>
        <w:rPr>
          <w:rFonts w:hint="eastAsia" w:ascii="方正仿宋_GBK" w:hAnsi="方正仿宋_GBK" w:eastAsia="方正仿宋_GBK" w:cs="方正仿宋_GBK"/>
          <w:color w:val="auto"/>
          <w:kern w:val="0"/>
          <w:sz w:val="32"/>
          <w:szCs w:val="32"/>
          <w:highlight w:val="none"/>
        </w:rPr>
        <w:t>负责</w:t>
      </w:r>
      <w:r>
        <w:rPr>
          <w:rFonts w:hint="eastAsia" w:ascii="方正仿宋_GBK" w:hAnsi="方正仿宋_GBK" w:eastAsia="方正仿宋_GBK" w:cs="方正仿宋_GBK"/>
          <w:color w:val="auto"/>
          <w:kern w:val="0"/>
          <w:sz w:val="32"/>
          <w:szCs w:val="32"/>
          <w:highlight w:val="none"/>
          <w:lang w:eastAsia="zh-CN"/>
        </w:rPr>
        <w:t>全市</w:t>
      </w:r>
      <w:r>
        <w:rPr>
          <w:rFonts w:hint="eastAsia" w:ascii="方正仿宋_GBK" w:hAnsi="方正仿宋_GBK" w:eastAsia="方正仿宋_GBK" w:cs="方正仿宋_GBK"/>
          <w:color w:val="auto"/>
          <w:kern w:val="0"/>
          <w:sz w:val="32"/>
          <w:szCs w:val="32"/>
          <w:highlight w:val="none"/>
        </w:rPr>
        <w:t>化妆品不良反应监测技术工作。区县（自治县）市场监督管理局负责本行政区域内的化妆品</w:t>
      </w:r>
      <w:r>
        <w:rPr>
          <w:rFonts w:hint="eastAsia" w:ascii="方正仿宋_GBK" w:hAnsi="方正仿宋_GBK" w:eastAsia="方正仿宋_GBK" w:cs="方正仿宋_GBK"/>
          <w:color w:val="auto"/>
          <w:kern w:val="0"/>
          <w:sz w:val="32"/>
          <w:szCs w:val="32"/>
          <w:highlight w:val="none"/>
          <w:lang w:eastAsia="zh-CN"/>
        </w:rPr>
        <w:t>不</w:t>
      </w:r>
      <w:r>
        <w:rPr>
          <w:rFonts w:hint="eastAsia" w:ascii="方正仿宋_GBK" w:hAnsi="方正仿宋_GBK" w:eastAsia="方正仿宋_GBK" w:cs="方正仿宋_GBK"/>
          <w:color w:val="auto"/>
          <w:kern w:val="0"/>
          <w:sz w:val="32"/>
          <w:szCs w:val="32"/>
          <w:highlight w:val="none"/>
        </w:rPr>
        <w:t>良反应</w:t>
      </w:r>
      <w:r>
        <w:rPr>
          <w:rFonts w:hint="eastAsia" w:ascii="方正仿宋_GBK" w:hAnsi="方正仿宋_GBK" w:eastAsia="方正仿宋_GBK" w:cs="方正仿宋_GBK"/>
          <w:color w:val="auto"/>
          <w:kern w:val="0"/>
          <w:sz w:val="32"/>
          <w:szCs w:val="32"/>
          <w:highlight w:val="none"/>
          <w:lang w:eastAsia="zh-CN"/>
        </w:rPr>
        <w:t>监测管理及技术工作。市药品监督管理局直属检查局负责日常监督检查范围内的化妆品不良反应监测监督检查工作。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第四条【主体责任】</w:t>
      </w:r>
      <w:r>
        <w:rPr>
          <w:rFonts w:hint="eastAsia" w:ascii="方正仿宋_GBK" w:hAnsi="方正仿宋_GBK" w:eastAsia="方正仿宋_GBK" w:cs="方正仿宋_GBK"/>
          <w:color w:val="auto"/>
          <w:kern w:val="0"/>
          <w:sz w:val="32"/>
          <w:szCs w:val="32"/>
          <w:highlight w:val="none"/>
        </w:rPr>
        <w:t>化妆品注册人、备案人、境内责任人应当建立化妆品不良反应监测和评价体系，主动收集其上市销售化妆品的不良反应，及时开展分析评价，并向监测机构报告，落实化</w:t>
      </w:r>
      <w:r>
        <w:rPr>
          <w:rFonts w:hint="eastAsia" w:ascii="方正仿宋_GBK" w:hAnsi="方正仿宋_GBK" w:eastAsia="方正仿宋_GBK" w:cs="方正仿宋_GBK"/>
          <w:color w:val="auto"/>
          <w:kern w:val="0"/>
          <w:sz w:val="32"/>
          <w:szCs w:val="32"/>
        </w:rPr>
        <w:t>妆品质量安全主体责任。受托生产企业、化妆品经营者、医疗机构发现可能与使用化妆品有关的不良反应，应当向监测机构报告。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第五条【社会共治】</w:t>
      </w:r>
      <w:r>
        <w:rPr>
          <w:rFonts w:hint="eastAsia" w:ascii="方正仿宋_GBK" w:hAnsi="方正仿宋_GBK" w:eastAsia="方正仿宋_GBK" w:cs="方正仿宋_GBK"/>
          <w:color w:val="auto"/>
          <w:kern w:val="0"/>
          <w:sz w:val="32"/>
          <w:szCs w:val="32"/>
          <w:highlight w:val="none"/>
        </w:rPr>
        <w:t>各级药品监管部门应当</w:t>
      </w:r>
      <w:r>
        <w:rPr>
          <w:rFonts w:hint="eastAsia" w:ascii="方正仿宋_GBK" w:hAnsi="方正仿宋_GBK" w:eastAsia="方正仿宋_GBK" w:cs="方正仿宋_GBK"/>
          <w:color w:val="auto"/>
          <w:kern w:val="0"/>
          <w:sz w:val="32"/>
          <w:szCs w:val="32"/>
          <w:highlight w:val="none"/>
          <w:lang w:eastAsia="zh-CN"/>
        </w:rPr>
        <w:t>畅通其他单位和个人的报告渠道，</w:t>
      </w:r>
      <w:r>
        <w:rPr>
          <w:rFonts w:hint="eastAsia" w:ascii="方正仿宋_GBK" w:hAnsi="方正仿宋_GBK" w:eastAsia="方正仿宋_GBK" w:cs="方正仿宋_GBK"/>
          <w:color w:val="auto"/>
          <w:kern w:val="0"/>
          <w:sz w:val="32"/>
          <w:szCs w:val="32"/>
          <w:highlight w:val="none"/>
        </w:rPr>
        <w:t>充分发挥行业协会、高校、研究机构作用，</w:t>
      </w:r>
      <w:r>
        <w:rPr>
          <w:rFonts w:hint="eastAsia" w:ascii="方正仿宋_GBK" w:hAnsi="方正仿宋_GBK" w:eastAsia="方正仿宋_GBK" w:cs="方正仿宋_GBK"/>
          <w:color w:val="auto"/>
          <w:kern w:val="0"/>
          <w:sz w:val="32"/>
          <w:szCs w:val="32"/>
        </w:rPr>
        <w:t>促进化妆品安全社会共治。</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第二章 职责与义务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第六条【</w:t>
      </w:r>
      <w:r>
        <w:rPr>
          <w:rFonts w:hint="eastAsia" w:ascii="方正楷体_GBK" w:hAnsi="方正楷体_GBK" w:eastAsia="方正楷体_GBK" w:cs="方正楷体_GBK"/>
          <w:color w:val="auto"/>
          <w:kern w:val="0"/>
          <w:sz w:val="32"/>
          <w:szCs w:val="32"/>
          <w:lang w:eastAsia="zh-CN"/>
        </w:rPr>
        <w:t>市药品监督管理局</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rPr>
        <w:t>负责</w:t>
      </w:r>
      <w:r>
        <w:rPr>
          <w:rFonts w:hint="eastAsia" w:ascii="方正仿宋_GBK" w:hAnsi="方正仿宋_GBK" w:eastAsia="方正仿宋_GBK" w:cs="方正仿宋_GBK"/>
          <w:color w:val="auto"/>
          <w:kern w:val="0"/>
          <w:sz w:val="32"/>
          <w:szCs w:val="32"/>
          <w:lang w:eastAsia="zh-CN"/>
        </w:rPr>
        <w:t>全市</w:t>
      </w:r>
      <w:r>
        <w:rPr>
          <w:rFonts w:hint="eastAsia" w:ascii="方正仿宋_GBK" w:hAnsi="方正仿宋_GBK" w:eastAsia="方正仿宋_GBK" w:cs="方正仿宋_GBK"/>
          <w:color w:val="auto"/>
          <w:kern w:val="0"/>
          <w:sz w:val="32"/>
          <w:szCs w:val="32"/>
        </w:rPr>
        <w:t>化妆品不良反应监测管理工作，履行以下主要职责：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（一）建立并完善</w:t>
      </w:r>
      <w:r>
        <w:rPr>
          <w:rFonts w:hint="eastAsia" w:ascii="方正仿宋_GBK" w:hAnsi="方正仿宋_GBK" w:eastAsia="方正仿宋_GBK" w:cs="方正仿宋_GBK"/>
          <w:color w:val="auto"/>
          <w:kern w:val="0"/>
          <w:sz w:val="32"/>
          <w:szCs w:val="32"/>
          <w:lang w:eastAsia="zh-CN"/>
        </w:rPr>
        <w:t>全市</w:t>
      </w:r>
      <w:r>
        <w:rPr>
          <w:rFonts w:hint="eastAsia" w:ascii="方正仿宋_GBK" w:hAnsi="方正仿宋_GBK" w:eastAsia="方正仿宋_GBK" w:cs="方正仿宋_GBK"/>
          <w:color w:val="auto"/>
          <w:kern w:val="0"/>
          <w:sz w:val="32"/>
          <w:szCs w:val="32"/>
        </w:rPr>
        <w:t>化妆品不良反应监测管理体系，配备与监测工作相适应的机构和人员，完善工作制度并监督实施；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（二）组织调查</w:t>
      </w:r>
      <w:r>
        <w:rPr>
          <w:rFonts w:hint="eastAsia" w:ascii="方正仿宋_GBK" w:hAnsi="方正仿宋_GBK" w:eastAsia="方正仿宋_GBK" w:cs="方正仿宋_GBK"/>
          <w:color w:val="auto"/>
          <w:kern w:val="0"/>
          <w:sz w:val="32"/>
          <w:szCs w:val="32"/>
          <w:lang w:eastAsia="zh-CN"/>
        </w:rPr>
        <w:t>本</w:t>
      </w:r>
      <w:r>
        <w:rPr>
          <w:rFonts w:hint="eastAsia" w:ascii="方正仿宋_GBK" w:hAnsi="方正仿宋_GBK" w:eastAsia="方正仿宋_GBK" w:cs="方正仿宋_GBK"/>
          <w:color w:val="auto"/>
          <w:kern w:val="0"/>
          <w:sz w:val="32"/>
          <w:szCs w:val="32"/>
        </w:rPr>
        <w:t>行政区域内发生的严重和可能引发较大社会影响的化妆品不良反应，依法采取控制措施；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（三）组织监督检查</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化妆品不良反应监测工作开展情况；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（四）组织开展化妆品不良反应监测宣传、培训、研究等工作；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w:t>
      </w:r>
      <w:r>
        <w:rPr>
          <w:rFonts w:hint="eastAsia" w:ascii="方正仿宋_GBK" w:hAnsi="方正仿宋_GBK" w:eastAsia="方正仿宋_GBK" w:cs="方正仿宋_GBK"/>
          <w:color w:val="auto"/>
          <w:kern w:val="0"/>
          <w:sz w:val="32"/>
          <w:szCs w:val="32"/>
          <w:highlight w:val="none"/>
        </w:rPr>
        <w:t>制定</w:t>
      </w:r>
      <w:r>
        <w:rPr>
          <w:rFonts w:hint="eastAsia" w:ascii="方正仿宋_GBK" w:hAnsi="方正仿宋_GBK" w:eastAsia="方正仿宋_GBK" w:cs="方正仿宋_GBK"/>
          <w:color w:val="auto"/>
          <w:kern w:val="0"/>
          <w:sz w:val="32"/>
          <w:szCs w:val="32"/>
          <w:highlight w:val="none"/>
          <w:lang w:eastAsia="zh-CN"/>
        </w:rPr>
        <w:t>市级</w:t>
      </w:r>
      <w:r>
        <w:rPr>
          <w:rFonts w:hint="eastAsia" w:ascii="方正仿宋_GBK" w:hAnsi="方正仿宋_GBK" w:eastAsia="方正仿宋_GBK" w:cs="方正仿宋_GBK"/>
          <w:color w:val="auto"/>
          <w:kern w:val="0"/>
          <w:sz w:val="32"/>
          <w:szCs w:val="32"/>
          <w:highlight w:val="none"/>
        </w:rPr>
        <w:t>化妆品不良反应监测评价基地（以下简称</w:t>
      </w:r>
      <w:r>
        <w:rPr>
          <w:rFonts w:hint="eastAsia" w:ascii="方正仿宋_GBK" w:hAnsi="方正仿宋_GBK" w:eastAsia="方正仿宋_GBK" w:cs="方正仿宋_GBK"/>
          <w:color w:val="auto"/>
          <w:kern w:val="0"/>
          <w:sz w:val="32"/>
          <w:szCs w:val="32"/>
          <w:highlight w:val="none"/>
          <w:lang w:eastAsia="zh-CN"/>
        </w:rPr>
        <w:t>市级</w:t>
      </w:r>
      <w:r>
        <w:rPr>
          <w:rFonts w:hint="eastAsia" w:ascii="方正仿宋_GBK" w:hAnsi="方正仿宋_GBK" w:eastAsia="方正仿宋_GBK" w:cs="方正仿宋_GBK"/>
          <w:color w:val="auto"/>
          <w:kern w:val="0"/>
          <w:sz w:val="32"/>
          <w:szCs w:val="32"/>
          <w:highlight w:val="none"/>
        </w:rPr>
        <w:t>监测评价基地）的认定标准和管理规范，组织遴选、管理</w:t>
      </w:r>
      <w:r>
        <w:rPr>
          <w:rFonts w:hint="eastAsia" w:ascii="方正仿宋_GBK" w:hAnsi="方正仿宋_GBK" w:eastAsia="方正仿宋_GBK" w:cs="方正仿宋_GBK"/>
          <w:color w:val="auto"/>
          <w:kern w:val="0"/>
          <w:sz w:val="32"/>
          <w:szCs w:val="32"/>
          <w:highlight w:val="none"/>
          <w:lang w:eastAsia="zh-CN"/>
        </w:rPr>
        <w:t>市级</w:t>
      </w:r>
      <w:r>
        <w:rPr>
          <w:rFonts w:hint="eastAsia" w:ascii="方正仿宋_GBK" w:hAnsi="方正仿宋_GBK" w:eastAsia="方正仿宋_GBK" w:cs="方正仿宋_GBK"/>
          <w:color w:val="auto"/>
          <w:kern w:val="0"/>
          <w:sz w:val="32"/>
          <w:szCs w:val="32"/>
          <w:highlight w:val="none"/>
        </w:rPr>
        <w:t>监测评价基地。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七</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市药品不良反应监测中心</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rPr>
        <w:t>负责</w:t>
      </w:r>
      <w:r>
        <w:rPr>
          <w:rFonts w:hint="eastAsia" w:ascii="方正仿宋_GBK" w:hAnsi="方正仿宋_GBK" w:eastAsia="方正仿宋_GBK" w:cs="方正仿宋_GBK"/>
          <w:color w:val="auto"/>
          <w:kern w:val="0"/>
          <w:sz w:val="32"/>
          <w:szCs w:val="32"/>
          <w:lang w:eastAsia="zh-CN"/>
        </w:rPr>
        <w:t>全市</w:t>
      </w:r>
      <w:r>
        <w:rPr>
          <w:rFonts w:hint="eastAsia" w:ascii="方正仿宋_GBK" w:hAnsi="方正仿宋_GBK" w:eastAsia="方正仿宋_GBK" w:cs="方正仿宋_GBK"/>
          <w:color w:val="auto"/>
          <w:kern w:val="0"/>
          <w:sz w:val="32"/>
          <w:szCs w:val="32"/>
        </w:rPr>
        <w:t>化妆品不良反应监测技术工作，履行以下主要职责：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（一）收集、分析评价</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发生的化妆品不良反应，并向</w:t>
      </w: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rPr>
        <w:t>提出风险管理建议；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（二）对</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发生的严重和可能引发较大社会影响的化妆品不良反应，向</w:t>
      </w: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rPr>
        <w:t>提出处理建议并配合调查工作；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三）负责国家化妆品不良反应监测信息系统在</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的使用和管理；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（四）对区县（自治县）市场监督管理局</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市药品监督管理局直属检查局进行业务指导</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（五）组织对本行政区域内化妆品注册人、备案人、境内责任人、受托生产企业、化妆品经营者及化妆品电子商务平台经营者、医疗机构等进行技术指导；</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（六）开展化妆品不良反应监测宣传、培训、研究等工作；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（七）协助</w:t>
      </w:r>
      <w:r>
        <w:rPr>
          <w:rFonts w:hint="eastAsia" w:ascii="方正仿宋_GBK" w:hAnsi="方正仿宋_GBK" w:eastAsia="方正仿宋_GBK" w:cs="方正仿宋_GBK"/>
          <w:color w:val="auto"/>
          <w:kern w:val="0"/>
          <w:sz w:val="32"/>
          <w:szCs w:val="32"/>
          <w:highlight w:val="none"/>
          <w:lang w:eastAsia="zh-CN"/>
        </w:rPr>
        <w:t>市药品监督管理局</w:t>
      </w:r>
      <w:r>
        <w:rPr>
          <w:rFonts w:hint="eastAsia" w:ascii="方正仿宋_GBK" w:hAnsi="方正仿宋_GBK" w:eastAsia="方正仿宋_GBK" w:cs="方正仿宋_GBK"/>
          <w:color w:val="auto"/>
          <w:kern w:val="0"/>
          <w:sz w:val="32"/>
          <w:szCs w:val="32"/>
          <w:highlight w:val="none"/>
        </w:rPr>
        <w:t>做好</w:t>
      </w:r>
      <w:r>
        <w:rPr>
          <w:rFonts w:hint="eastAsia" w:ascii="方正仿宋_GBK" w:hAnsi="方正仿宋_GBK" w:eastAsia="方正仿宋_GBK" w:cs="方正仿宋_GBK"/>
          <w:color w:val="auto"/>
          <w:kern w:val="0"/>
          <w:sz w:val="32"/>
          <w:szCs w:val="32"/>
          <w:highlight w:val="none"/>
          <w:lang w:eastAsia="zh-CN"/>
        </w:rPr>
        <w:t>市级</w:t>
      </w:r>
      <w:r>
        <w:rPr>
          <w:rFonts w:hint="eastAsia" w:ascii="方正仿宋_GBK" w:hAnsi="方正仿宋_GBK" w:eastAsia="方正仿宋_GBK" w:cs="方正仿宋_GBK"/>
          <w:color w:val="auto"/>
          <w:kern w:val="0"/>
          <w:sz w:val="32"/>
          <w:szCs w:val="32"/>
          <w:highlight w:val="none"/>
        </w:rPr>
        <w:t>监测评价基地的遴选和</w:t>
      </w:r>
      <w:r>
        <w:rPr>
          <w:rFonts w:hint="eastAsia" w:ascii="方正仿宋_GBK" w:hAnsi="方正仿宋_GBK" w:eastAsia="方正仿宋_GBK" w:cs="方正仿宋_GBK"/>
          <w:color w:val="auto"/>
          <w:kern w:val="0"/>
          <w:sz w:val="32"/>
          <w:szCs w:val="32"/>
          <w:highlight w:val="none"/>
          <w:lang w:eastAsia="zh-CN"/>
        </w:rPr>
        <w:t>再评估</w:t>
      </w:r>
      <w:r>
        <w:rPr>
          <w:rFonts w:hint="eastAsia" w:ascii="方正仿宋_GBK" w:hAnsi="方正仿宋_GBK" w:eastAsia="方正仿宋_GBK" w:cs="方正仿宋_GBK"/>
          <w:color w:val="auto"/>
          <w:kern w:val="0"/>
          <w:sz w:val="32"/>
          <w:szCs w:val="32"/>
          <w:highlight w:val="none"/>
        </w:rPr>
        <w:t>工作，负责提供必要的技术支持和业务指导。</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八</w:t>
      </w:r>
      <w:r>
        <w:rPr>
          <w:rFonts w:hint="eastAsia" w:ascii="方正楷体_GBK" w:hAnsi="方正楷体_GBK" w:eastAsia="方正楷体_GBK" w:cs="方正楷体_GBK"/>
          <w:color w:val="auto"/>
          <w:kern w:val="0"/>
          <w:sz w:val="32"/>
          <w:szCs w:val="32"/>
        </w:rPr>
        <w:t>条【区县（自治县）市场监督管理局】</w:t>
      </w:r>
      <w:r>
        <w:rPr>
          <w:rFonts w:hint="eastAsia" w:ascii="方正仿宋_GBK" w:hAnsi="方正仿宋_GBK" w:eastAsia="方正仿宋_GBK" w:cs="方正仿宋_GBK"/>
          <w:color w:val="auto"/>
          <w:kern w:val="0"/>
          <w:sz w:val="32"/>
          <w:szCs w:val="32"/>
        </w:rPr>
        <w:t>区县（自治县）市场监督管理局负责</w:t>
      </w:r>
      <w:r>
        <w:rPr>
          <w:rFonts w:hint="eastAsia" w:ascii="方正仿宋_GBK" w:hAnsi="方正仿宋_GBK" w:eastAsia="方正仿宋_GBK" w:cs="方正仿宋_GBK"/>
          <w:color w:val="auto"/>
          <w:kern w:val="0"/>
          <w:sz w:val="32"/>
          <w:szCs w:val="32"/>
          <w:lang w:eastAsia="zh-CN"/>
        </w:rPr>
        <w:t>本行政区域</w:t>
      </w:r>
      <w:r>
        <w:rPr>
          <w:rFonts w:hint="eastAsia" w:ascii="方正仿宋_GBK" w:hAnsi="方正仿宋_GBK" w:eastAsia="方正仿宋_GBK" w:cs="方正仿宋_GBK"/>
          <w:color w:val="auto"/>
          <w:kern w:val="0"/>
          <w:sz w:val="32"/>
          <w:szCs w:val="32"/>
        </w:rPr>
        <w:t>的化妆品不良反应监测管理</w:t>
      </w:r>
      <w:r>
        <w:rPr>
          <w:rFonts w:hint="eastAsia" w:ascii="方正仿宋_GBK" w:hAnsi="方正仿宋_GBK" w:eastAsia="方正仿宋_GBK" w:cs="方正仿宋_GBK"/>
          <w:color w:val="auto"/>
          <w:kern w:val="0"/>
          <w:sz w:val="32"/>
          <w:szCs w:val="32"/>
          <w:lang w:eastAsia="zh-CN"/>
        </w:rPr>
        <w:t>及技术</w:t>
      </w:r>
      <w:r>
        <w:rPr>
          <w:rFonts w:hint="eastAsia" w:ascii="方正仿宋_GBK" w:hAnsi="方正仿宋_GBK" w:eastAsia="方正仿宋_GBK" w:cs="方正仿宋_GBK"/>
          <w:color w:val="auto"/>
          <w:kern w:val="0"/>
          <w:sz w:val="32"/>
          <w:szCs w:val="32"/>
        </w:rPr>
        <w:t>工作，履行以下主要职责：</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建立并完善</w:t>
      </w:r>
      <w:r>
        <w:rPr>
          <w:rFonts w:hint="eastAsia" w:ascii="方正仿宋_GBK" w:hAnsi="方正仿宋_GBK" w:eastAsia="方正仿宋_GBK" w:cs="方正仿宋_GBK"/>
          <w:color w:val="auto"/>
          <w:kern w:val="0"/>
          <w:sz w:val="32"/>
          <w:szCs w:val="32"/>
          <w:lang w:eastAsia="zh-CN"/>
        </w:rPr>
        <w:t>本</w:t>
      </w:r>
      <w:r>
        <w:rPr>
          <w:rFonts w:hint="eastAsia" w:ascii="方正仿宋_GBK" w:hAnsi="方正仿宋_GBK" w:eastAsia="方正仿宋_GBK" w:cs="方正仿宋_GBK"/>
          <w:color w:val="auto"/>
          <w:kern w:val="0"/>
          <w:sz w:val="32"/>
          <w:szCs w:val="32"/>
        </w:rPr>
        <w:t>区县（自治县）化妆品不良反应监测管理体系，配备与监测工作相适应的机构和人员，完善工作制度并监督实施；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二</w:t>
      </w:r>
      <w:r>
        <w:rPr>
          <w:rFonts w:hint="eastAsia" w:ascii="方正仿宋_GBK" w:hAnsi="方正仿宋_GBK" w:eastAsia="方正仿宋_GBK" w:cs="方正仿宋_GBK"/>
          <w:color w:val="auto"/>
          <w:kern w:val="0"/>
          <w:sz w:val="32"/>
          <w:szCs w:val="32"/>
        </w:rPr>
        <w:t>）收集、分析评价</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发生的化妆品不良反应</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三</w:t>
      </w:r>
      <w:r>
        <w:rPr>
          <w:rFonts w:hint="eastAsia" w:ascii="方正仿宋_GBK" w:hAnsi="方正仿宋_GBK" w:eastAsia="方正仿宋_GBK" w:cs="方正仿宋_GBK"/>
          <w:color w:val="auto"/>
          <w:kern w:val="0"/>
          <w:sz w:val="32"/>
          <w:szCs w:val="32"/>
        </w:rPr>
        <w:t>）调查</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发生的严重、可能引发较大社会影响的化妆品不良反应、可能属于未经注册的特殊化妆品或者未备案的普通化妆品的不良反应以及经监测分析可能存在安全风险的其他化妆品不良反应，依法采取控制措施；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四</w:t>
      </w:r>
      <w:r>
        <w:rPr>
          <w:rFonts w:hint="eastAsia" w:ascii="方正仿宋_GBK" w:hAnsi="方正仿宋_GBK" w:eastAsia="方正仿宋_GBK" w:cs="方正仿宋_GBK"/>
          <w:color w:val="auto"/>
          <w:kern w:val="0"/>
          <w:sz w:val="32"/>
          <w:szCs w:val="32"/>
        </w:rPr>
        <w:t>）组织开展本行政区域内化妆品不良反应监测宣传、培训、研究等工作</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对</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化妆品经营者、医疗机构等的化妆品不良反应监测工作进行技术指导</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五</w:t>
      </w:r>
      <w:r>
        <w:rPr>
          <w:rFonts w:hint="eastAsia" w:ascii="方正仿宋_GBK" w:hAnsi="方正仿宋_GBK" w:eastAsia="方正仿宋_GBK" w:cs="方正仿宋_GBK"/>
          <w:color w:val="auto"/>
          <w:kern w:val="0"/>
          <w:sz w:val="32"/>
          <w:szCs w:val="32"/>
        </w:rPr>
        <w:t>）监督检查</w:t>
      </w:r>
      <w:r>
        <w:rPr>
          <w:rFonts w:hint="eastAsia" w:ascii="方正仿宋_GBK" w:hAnsi="方正仿宋_GBK" w:eastAsia="方正仿宋_GBK" w:cs="方正仿宋_GBK"/>
          <w:color w:val="auto"/>
          <w:kern w:val="0"/>
          <w:sz w:val="32"/>
          <w:szCs w:val="32"/>
          <w:lang w:eastAsia="zh-CN"/>
        </w:rPr>
        <w:t>本行政区域内</w:t>
      </w:r>
      <w:r>
        <w:rPr>
          <w:rFonts w:hint="eastAsia" w:ascii="方正仿宋_GBK" w:hAnsi="方正仿宋_GBK" w:eastAsia="方正仿宋_GBK" w:cs="方正仿宋_GBK"/>
          <w:color w:val="auto"/>
          <w:kern w:val="0"/>
          <w:sz w:val="32"/>
          <w:szCs w:val="32"/>
        </w:rPr>
        <w:t>化妆品不良反应监测工作开展情况；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六</w:t>
      </w:r>
      <w:r>
        <w:rPr>
          <w:rFonts w:hint="eastAsia" w:ascii="方正仿宋_GBK" w:hAnsi="方正仿宋_GBK" w:eastAsia="方正仿宋_GBK" w:cs="方正仿宋_GBK"/>
          <w:color w:val="auto"/>
          <w:kern w:val="0"/>
          <w:sz w:val="32"/>
          <w:szCs w:val="32"/>
          <w:highlight w:val="none"/>
        </w:rPr>
        <w:t>）负责</w:t>
      </w:r>
      <w:r>
        <w:rPr>
          <w:rFonts w:hint="eastAsia" w:ascii="方正仿宋_GBK" w:hAnsi="方正仿宋_GBK" w:eastAsia="方正仿宋_GBK" w:cs="方正仿宋_GBK"/>
          <w:color w:val="auto"/>
          <w:kern w:val="0"/>
          <w:sz w:val="32"/>
          <w:szCs w:val="32"/>
          <w:highlight w:val="none"/>
          <w:lang w:eastAsia="zh-CN"/>
        </w:rPr>
        <w:t>本行政区域内市级</w:t>
      </w:r>
      <w:r>
        <w:rPr>
          <w:rFonts w:hint="eastAsia" w:ascii="方正仿宋_GBK" w:hAnsi="方正仿宋_GBK" w:eastAsia="方正仿宋_GBK" w:cs="方正仿宋_GBK"/>
          <w:color w:val="auto"/>
          <w:kern w:val="0"/>
          <w:sz w:val="32"/>
          <w:szCs w:val="32"/>
          <w:highlight w:val="none"/>
        </w:rPr>
        <w:t>监测评价基地的推荐</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组织协调</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业务指导和日常管理等工作</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rPr>
        <w:t>及时处理日常检查中发现的问题，并将有关情况报送市药品监督管理局化妆品监管部门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七</w:t>
      </w:r>
      <w:r>
        <w:rPr>
          <w:rFonts w:hint="eastAsia" w:ascii="方正仿宋_GBK" w:hAnsi="方正仿宋_GBK" w:eastAsia="方正仿宋_GBK" w:cs="方正仿宋_GBK"/>
          <w:color w:val="auto"/>
          <w:kern w:val="0"/>
          <w:sz w:val="32"/>
          <w:szCs w:val="32"/>
        </w:rPr>
        <w:t>）协助</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rPr>
        <w:t>开展化妆品不良反应监测技术工作</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九</w:t>
      </w:r>
      <w:r>
        <w:rPr>
          <w:rFonts w:hint="eastAsia" w:ascii="方正楷体_GBK" w:hAnsi="方正楷体_GBK" w:eastAsia="方正楷体_GBK" w:cs="方正楷体_GBK"/>
          <w:color w:val="auto"/>
          <w:kern w:val="0"/>
          <w:sz w:val="32"/>
          <w:szCs w:val="32"/>
        </w:rPr>
        <w:t>条【市药品监督管理局直属检查局】</w:t>
      </w:r>
      <w:r>
        <w:rPr>
          <w:rFonts w:hint="eastAsia" w:ascii="方正仿宋_GBK" w:hAnsi="方正仿宋_GBK" w:eastAsia="方正仿宋_GBK" w:cs="方正仿宋_GBK"/>
          <w:color w:val="auto"/>
          <w:kern w:val="0"/>
          <w:sz w:val="32"/>
          <w:szCs w:val="32"/>
        </w:rPr>
        <w:t>市药品监督管理局直属检查局负责</w:t>
      </w:r>
      <w:r>
        <w:rPr>
          <w:rFonts w:hint="eastAsia" w:ascii="方正仿宋_GBK" w:hAnsi="方正仿宋_GBK" w:eastAsia="方正仿宋_GBK" w:cs="方正仿宋_GBK"/>
          <w:color w:val="auto"/>
          <w:kern w:val="0"/>
          <w:sz w:val="32"/>
          <w:szCs w:val="32"/>
          <w:highlight w:val="none"/>
          <w:lang w:eastAsia="zh-CN"/>
        </w:rPr>
        <w:t>日常监督检查范围内</w:t>
      </w:r>
      <w:r>
        <w:rPr>
          <w:rFonts w:hint="eastAsia" w:ascii="方正仿宋_GBK" w:hAnsi="方正仿宋_GBK" w:eastAsia="方正仿宋_GBK" w:cs="方正仿宋_GBK"/>
          <w:color w:val="auto"/>
          <w:kern w:val="0"/>
          <w:sz w:val="32"/>
          <w:szCs w:val="32"/>
        </w:rPr>
        <w:t>的化妆品不良反应</w:t>
      </w:r>
      <w:r>
        <w:rPr>
          <w:rFonts w:hint="eastAsia" w:ascii="方正仿宋_GBK" w:hAnsi="方正仿宋_GBK" w:eastAsia="方正仿宋_GBK" w:cs="方正仿宋_GBK"/>
          <w:color w:val="auto"/>
          <w:kern w:val="0"/>
          <w:sz w:val="32"/>
          <w:szCs w:val="32"/>
          <w:highlight w:val="none"/>
          <w:lang w:eastAsia="zh-CN"/>
        </w:rPr>
        <w:t>监督检查</w:t>
      </w:r>
      <w:r>
        <w:rPr>
          <w:rFonts w:hint="eastAsia" w:ascii="方正仿宋_GBK" w:hAnsi="方正仿宋_GBK" w:eastAsia="方正仿宋_GBK" w:cs="方正仿宋_GBK"/>
          <w:color w:val="auto"/>
          <w:kern w:val="0"/>
          <w:sz w:val="32"/>
          <w:szCs w:val="32"/>
        </w:rPr>
        <w:t>工作</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履行以下主要职责：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一</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对</w:t>
      </w:r>
      <w:r>
        <w:rPr>
          <w:rFonts w:hint="eastAsia" w:ascii="方正仿宋_GBK" w:hAnsi="方正仿宋_GBK" w:eastAsia="方正仿宋_GBK" w:cs="方正仿宋_GBK"/>
          <w:color w:val="auto"/>
          <w:kern w:val="0"/>
          <w:sz w:val="32"/>
          <w:szCs w:val="32"/>
        </w:rPr>
        <w:t>严重、可能引发较大社会影响的化妆品不良反应</w:t>
      </w:r>
      <w:r>
        <w:rPr>
          <w:rFonts w:hint="eastAsia" w:ascii="方正仿宋_GBK" w:hAnsi="方正仿宋_GBK" w:eastAsia="方正仿宋_GBK" w:cs="方正仿宋_GBK"/>
          <w:color w:val="auto"/>
          <w:kern w:val="0"/>
          <w:sz w:val="32"/>
          <w:szCs w:val="32"/>
          <w:highlight w:val="none"/>
        </w:rPr>
        <w:t>、可能属于未经注册的特殊化妆品或者未备案的普通化妆品的不良反应以及经监测分析可能存在安全风险的其他化妆品不良反应</w:t>
      </w:r>
      <w:r>
        <w:rPr>
          <w:rFonts w:hint="eastAsia" w:ascii="方正仿宋_GBK" w:hAnsi="方正仿宋_GBK" w:eastAsia="方正仿宋_GBK" w:cs="方正仿宋_GBK"/>
          <w:color w:val="auto"/>
          <w:kern w:val="0"/>
          <w:sz w:val="32"/>
          <w:szCs w:val="32"/>
          <w:highlight w:val="none"/>
          <w:lang w:eastAsia="zh-CN"/>
        </w:rPr>
        <w:t>产品涉及的</w:t>
      </w:r>
      <w:r>
        <w:rPr>
          <w:rFonts w:hint="eastAsia" w:ascii="方正仿宋_GBK" w:hAnsi="方正仿宋_GBK" w:eastAsia="方正仿宋_GBK" w:cs="方正仿宋_GBK"/>
          <w:color w:val="auto"/>
          <w:kern w:val="0"/>
          <w:sz w:val="32"/>
          <w:szCs w:val="32"/>
        </w:rPr>
        <w:t>化妆品注册人、备案人、境内责任人、受托生产企业</w:t>
      </w:r>
      <w:r>
        <w:rPr>
          <w:rFonts w:hint="eastAsia" w:ascii="方正仿宋_GBK" w:hAnsi="方正仿宋_GBK" w:eastAsia="方正仿宋_GBK" w:cs="方正仿宋_GBK"/>
          <w:color w:val="auto"/>
          <w:kern w:val="0"/>
          <w:sz w:val="32"/>
          <w:szCs w:val="32"/>
          <w:lang w:eastAsia="zh-CN"/>
        </w:rPr>
        <w:t>开展调查</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rPr>
        <w:t>依</w:t>
      </w:r>
      <w:r>
        <w:rPr>
          <w:rFonts w:hint="eastAsia" w:ascii="方正仿宋_GBK" w:hAnsi="方正仿宋_GBK" w:eastAsia="方正仿宋_GBK" w:cs="方正仿宋_GBK"/>
          <w:color w:val="auto"/>
          <w:kern w:val="0"/>
          <w:sz w:val="32"/>
          <w:szCs w:val="32"/>
          <w:lang w:eastAsia="zh-CN"/>
        </w:rPr>
        <w:t>职责</w:t>
      </w:r>
      <w:r>
        <w:rPr>
          <w:rFonts w:hint="eastAsia" w:ascii="方正仿宋_GBK" w:hAnsi="方正仿宋_GBK" w:eastAsia="方正仿宋_GBK" w:cs="方正仿宋_GBK"/>
          <w:color w:val="auto"/>
          <w:kern w:val="0"/>
          <w:sz w:val="32"/>
          <w:szCs w:val="32"/>
        </w:rPr>
        <w:t>采取控制措施；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二</w:t>
      </w:r>
      <w:r>
        <w:rPr>
          <w:rFonts w:hint="eastAsia" w:ascii="方正仿宋_GBK" w:hAnsi="方正仿宋_GBK" w:eastAsia="方正仿宋_GBK" w:cs="方正仿宋_GBK"/>
          <w:color w:val="auto"/>
          <w:kern w:val="0"/>
          <w:sz w:val="32"/>
          <w:szCs w:val="32"/>
        </w:rPr>
        <w:t>）对</w:t>
      </w:r>
      <w:r>
        <w:rPr>
          <w:rFonts w:hint="eastAsia" w:ascii="方正仿宋_GBK" w:hAnsi="方正仿宋_GBK" w:eastAsia="方正仿宋_GBK" w:cs="方正仿宋_GBK"/>
          <w:color w:val="auto"/>
          <w:kern w:val="0"/>
          <w:sz w:val="32"/>
          <w:szCs w:val="32"/>
          <w:highlight w:val="none"/>
          <w:lang w:eastAsia="zh-CN"/>
        </w:rPr>
        <w:t>日常监督检查范围内</w:t>
      </w:r>
      <w:r>
        <w:rPr>
          <w:rFonts w:hint="eastAsia" w:ascii="方正仿宋_GBK" w:hAnsi="方正仿宋_GBK" w:eastAsia="方正仿宋_GBK" w:cs="方正仿宋_GBK"/>
          <w:color w:val="auto"/>
          <w:kern w:val="0"/>
          <w:sz w:val="32"/>
          <w:szCs w:val="32"/>
        </w:rPr>
        <w:t>化妆品注册人、备案人、境内责任人、受托生产企业等的化妆品不良反应监测工作进行</w:t>
      </w:r>
      <w:r>
        <w:rPr>
          <w:rFonts w:hint="eastAsia" w:ascii="方正仿宋_GBK" w:hAnsi="方正仿宋_GBK" w:eastAsia="方正仿宋_GBK" w:cs="方正仿宋_GBK"/>
          <w:color w:val="auto"/>
          <w:kern w:val="0"/>
          <w:sz w:val="32"/>
          <w:szCs w:val="32"/>
          <w:lang w:eastAsia="zh-CN"/>
        </w:rPr>
        <w:t>监督检查</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三</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协助</w:t>
      </w:r>
      <w:r>
        <w:rPr>
          <w:rFonts w:hint="eastAsia" w:ascii="方正仿宋_GBK" w:hAnsi="方正仿宋_GBK" w:eastAsia="方正仿宋_GBK" w:cs="方正仿宋_GBK"/>
          <w:color w:val="auto"/>
          <w:kern w:val="0"/>
          <w:sz w:val="32"/>
          <w:szCs w:val="32"/>
        </w:rPr>
        <w:t>开展</w:t>
      </w:r>
      <w:r>
        <w:rPr>
          <w:rFonts w:hint="eastAsia" w:ascii="方正仿宋_GBK" w:hAnsi="方正仿宋_GBK" w:eastAsia="方正仿宋_GBK" w:cs="方正仿宋_GBK"/>
          <w:color w:val="auto"/>
          <w:kern w:val="0"/>
          <w:sz w:val="32"/>
          <w:szCs w:val="32"/>
          <w:lang w:eastAsia="zh-CN"/>
        </w:rPr>
        <w:t>对</w:t>
      </w:r>
      <w:r>
        <w:rPr>
          <w:rFonts w:hint="eastAsia" w:ascii="方正仿宋_GBK" w:hAnsi="方正仿宋_GBK" w:eastAsia="方正仿宋_GBK" w:cs="方正仿宋_GBK"/>
          <w:color w:val="auto"/>
          <w:kern w:val="0"/>
          <w:sz w:val="32"/>
          <w:szCs w:val="32"/>
          <w:highlight w:val="none"/>
          <w:lang w:eastAsia="zh-CN"/>
        </w:rPr>
        <w:t>日常监督检查范围内</w:t>
      </w:r>
      <w:r>
        <w:rPr>
          <w:rFonts w:hint="eastAsia" w:ascii="方正仿宋_GBK" w:hAnsi="方正仿宋_GBK" w:eastAsia="方正仿宋_GBK" w:cs="方正仿宋_GBK"/>
          <w:color w:val="auto"/>
          <w:kern w:val="0"/>
          <w:sz w:val="32"/>
          <w:szCs w:val="32"/>
        </w:rPr>
        <w:t>化妆品注册人、备案人、境内责任人、受托生产企业等</w:t>
      </w:r>
      <w:r>
        <w:rPr>
          <w:rFonts w:hint="eastAsia" w:ascii="方正仿宋_GBK" w:hAnsi="方正仿宋_GBK" w:eastAsia="方正仿宋_GBK" w:cs="方正仿宋_GBK"/>
          <w:color w:val="auto"/>
          <w:kern w:val="0"/>
          <w:sz w:val="32"/>
          <w:szCs w:val="32"/>
          <w:lang w:eastAsia="zh-CN"/>
        </w:rPr>
        <w:t>的</w:t>
      </w:r>
      <w:r>
        <w:rPr>
          <w:rFonts w:hint="eastAsia" w:ascii="方正仿宋_GBK" w:hAnsi="方正仿宋_GBK" w:eastAsia="方正仿宋_GBK" w:cs="方正仿宋_GBK"/>
          <w:color w:val="auto"/>
          <w:kern w:val="0"/>
          <w:sz w:val="32"/>
          <w:szCs w:val="32"/>
        </w:rPr>
        <w:t>不良反应监测宣传、培训等工作</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第十条【</w:t>
      </w:r>
      <w:r>
        <w:rPr>
          <w:rFonts w:hint="eastAsia" w:ascii="方正楷体_GBK" w:hAnsi="方正楷体_GBK" w:eastAsia="方正楷体_GBK" w:cs="方正楷体_GBK"/>
          <w:color w:val="auto"/>
          <w:kern w:val="0"/>
          <w:sz w:val="32"/>
          <w:szCs w:val="32"/>
          <w:lang w:eastAsia="zh-CN"/>
        </w:rPr>
        <w:t>化妆品</w:t>
      </w:r>
      <w:r>
        <w:rPr>
          <w:rFonts w:hint="eastAsia" w:ascii="方正楷体_GBK" w:hAnsi="方正楷体_GBK" w:eastAsia="方正楷体_GBK" w:cs="方正楷体_GBK"/>
          <w:color w:val="auto"/>
          <w:kern w:val="0"/>
          <w:sz w:val="32"/>
          <w:szCs w:val="32"/>
        </w:rPr>
        <w:t>注册人、备案人】</w:t>
      </w:r>
      <w:r>
        <w:rPr>
          <w:rFonts w:hint="eastAsia" w:ascii="方正仿宋_GBK" w:hAnsi="方正仿宋_GBK" w:eastAsia="方正仿宋_GBK" w:cs="方正仿宋_GBK"/>
          <w:color w:val="auto"/>
          <w:kern w:val="0"/>
          <w:sz w:val="32"/>
          <w:szCs w:val="32"/>
        </w:rPr>
        <w:t>化妆品注册人、备案人应当具备开展化妆品不良反应监测工作的能力，履行以下义务：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rPr>
        <w:t>（一）建立并实施化妆品不良反应监测和评价体系，明</w:t>
      </w:r>
      <w:r>
        <w:rPr>
          <w:rFonts w:hint="eastAsia" w:ascii="方正仿宋_GBK" w:hAnsi="方正仿宋_GBK" w:eastAsia="方正仿宋_GBK" w:cs="方正仿宋_GBK"/>
          <w:color w:val="auto"/>
          <w:kern w:val="0"/>
          <w:sz w:val="32"/>
          <w:szCs w:val="32"/>
          <w:highlight w:val="none"/>
        </w:rPr>
        <w:t>确不良反应监测部门，配备与其产品相适应的监测人员</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（二）建立并实施不良反应监测工作制度。如报告收集制度、分析评价制度、培训制度、应急处置制度等；</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（三）</w:t>
      </w:r>
      <w:r>
        <w:rPr>
          <w:rFonts w:hint="eastAsia" w:ascii="方正仿宋_GBK" w:hAnsi="方正仿宋_GBK" w:eastAsia="方正仿宋_GBK" w:cs="方正仿宋_GBK"/>
          <w:color w:val="auto"/>
          <w:kern w:val="0"/>
          <w:sz w:val="32"/>
          <w:szCs w:val="32"/>
          <w:highlight w:val="none"/>
          <w:lang w:eastAsia="zh-CN"/>
        </w:rPr>
        <w:t>主动收集化妆品不良反应，在</w:t>
      </w:r>
      <w:r>
        <w:rPr>
          <w:rFonts w:hint="eastAsia" w:ascii="方正仿宋_GBK" w:hAnsi="方正仿宋_GBK" w:eastAsia="方正仿宋_GBK" w:cs="方正仿宋_GBK"/>
          <w:color w:val="auto"/>
          <w:kern w:val="0"/>
          <w:sz w:val="32"/>
          <w:szCs w:val="32"/>
          <w:highlight w:val="none"/>
        </w:rPr>
        <w:t>发现或</w:t>
      </w:r>
      <w:r>
        <w:rPr>
          <w:rFonts w:hint="eastAsia" w:ascii="方正仿宋_GBK" w:hAnsi="方正仿宋_GBK" w:eastAsia="方正仿宋_GBK" w:cs="方正仿宋_GBK"/>
          <w:color w:val="auto"/>
          <w:kern w:val="0"/>
          <w:sz w:val="32"/>
          <w:szCs w:val="32"/>
          <w:highlight w:val="none"/>
          <w:lang w:eastAsia="zh-CN"/>
        </w:rPr>
        <w:t>者</w:t>
      </w:r>
      <w:r>
        <w:rPr>
          <w:rFonts w:hint="eastAsia" w:ascii="方正仿宋_GBK" w:hAnsi="方正仿宋_GBK" w:eastAsia="方正仿宋_GBK" w:cs="方正仿宋_GBK"/>
          <w:color w:val="auto"/>
          <w:kern w:val="0"/>
          <w:sz w:val="32"/>
          <w:szCs w:val="32"/>
          <w:highlight w:val="none"/>
        </w:rPr>
        <w:t>获知化妆品不良反应</w:t>
      </w:r>
      <w:r>
        <w:rPr>
          <w:rFonts w:hint="eastAsia" w:ascii="方正仿宋_GBK" w:hAnsi="方正仿宋_GBK" w:eastAsia="方正仿宋_GBK" w:cs="方正仿宋_GBK"/>
          <w:color w:val="auto"/>
          <w:kern w:val="0"/>
          <w:sz w:val="32"/>
          <w:szCs w:val="32"/>
          <w:highlight w:val="none"/>
          <w:lang w:eastAsia="zh-CN"/>
        </w:rPr>
        <w:t>后应当通过国家化妆品不良反应监测信息系统报告；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（四）对发现或获知的化妆品不良反应及时进行分析评价，根据评价结果采取风险控制措施；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（五）配合药品监管部门、监测机构开展化妆品不良反应调查。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境外化妆品注册人、备案人应当与境内责任人建立不良反应主动收集、报告、分析评价和调查处理的协助机制，加强信息交流、数据共享、风险联动。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一</w:t>
      </w:r>
      <w:r>
        <w:rPr>
          <w:rFonts w:hint="eastAsia" w:ascii="方正楷体_GBK" w:hAnsi="方正楷体_GBK" w:eastAsia="方正楷体_GBK" w:cs="方正楷体_GBK"/>
          <w:color w:val="auto"/>
          <w:kern w:val="0"/>
          <w:sz w:val="32"/>
          <w:szCs w:val="32"/>
        </w:rPr>
        <w:t>条【受托生产</w:t>
      </w:r>
      <w:r>
        <w:rPr>
          <w:rFonts w:hint="eastAsia" w:ascii="方正楷体_GBK" w:hAnsi="方正楷体_GBK" w:eastAsia="方正楷体_GBK" w:cs="方正楷体_GBK"/>
          <w:color w:val="auto"/>
          <w:kern w:val="0"/>
          <w:sz w:val="32"/>
          <w:szCs w:val="32"/>
          <w:highlight w:val="none"/>
        </w:rPr>
        <w:t>企业】</w:t>
      </w:r>
      <w:r>
        <w:rPr>
          <w:rFonts w:hint="eastAsia" w:ascii="方正仿宋_GBK" w:hAnsi="方正仿宋_GBK" w:eastAsia="方正仿宋_GBK" w:cs="方正仿宋_GBK"/>
          <w:color w:val="auto"/>
          <w:kern w:val="0"/>
          <w:sz w:val="32"/>
          <w:szCs w:val="32"/>
          <w:highlight w:val="none"/>
        </w:rPr>
        <w:t>受托生产企业应建立并实施化妆品不良反应监测和评价制度，配备相应机构和人员</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应向化妆品不良反应监测机构报告发现或者获知的化妆品不良反应，鼓励其告知化妆品注册人、备案人，</w:t>
      </w:r>
      <w:r>
        <w:rPr>
          <w:rFonts w:hint="eastAsia" w:ascii="方正仿宋_GBK" w:hAnsi="方正仿宋_GBK" w:eastAsia="方正仿宋_GBK" w:cs="方正仿宋_GBK"/>
          <w:color w:val="auto"/>
          <w:kern w:val="0"/>
          <w:sz w:val="32"/>
          <w:szCs w:val="32"/>
        </w:rPr>
        <w:t>并配合药品监管部门、监测机构开展化妆品不良反应调查。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二</w:t>
      </w:r>
      <w:r>
        <w:rPr>
          <w:rFonts w:hint="eastAsia" w:ascii="方正楷体_GBK" w:hAnsi="方正楷体_GBK" w:eastAsia="方正楷体_GBK" w:cs="方正楷体_GBK"/>
          <w:color w:val="auto"/>
          <w:kern w:val="0"/>
          <w:sz w:val="32"/>
          <w:szCs w:val="32"/>
        </w:rPr>
        <w:t>条【化妆品经营者】</w:t>
      </w:r>
      <w:r>
        <w:rPr>
          <w:rFonts w:hint="eastAsia" w:ascii="方正仿宋_GBK" w:hAnsi="方正仿宋_GBK" w:eastAsia="方正仿宋_GBK" w:cs="方正仿宋_GBK"/>
          <w:color w:val="auto"/>
          <w:kern w:val="0"/>
          <w:sz w:val="32"/>
          <w:szCs w:val="32"/>
        </w:rPr>
        <w:t>化妆品经营者应向化妆品不良反应监测机构报告发现或者获知的化妆品不良反应，鼓励其告知化妆品注册人、备案人，并配合药品监管部门、监测机构开展化妆品不良反应调查。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三</w:t>
      </w:r>
      <w:r>
        <w:rPr>
          <w:rFonts w:hint="eastAsia" w:ascii="方正楷体_GBK" w:hAnsi="方正楷体_GBK" w:eastAsia="方正楷体_GBK" w:cs="方正楷体_GBK"/>
          <w:color w:val="auto"/>
          <w:kern w:val="0"/>
          <w:sz w:val="32"/>
          <w:szCs w:val="32"/>
        </w:rPr>
        <w:t>条【电子商务平台经营者义务】</w:t>
      </w:r>
      <w:r>
        <w:rPr>
          <w:rFonts w:hint="eastAsia" w:ascii="方正仿宋_GBK" w:hAnsi="方正仿宋_GBK" w:eastAsia="方正仿宋_GBK" w:cs="方正仿宋_GBK"/>
          <w:color w:val="auto"/>
          <w:kern w:val="0"/>
          <w:sz w:val="32"/>
          <w:szCs w:val="32"/>
        </w:rPr>
        <w:t>化妆品电子商务平台经营者应当建立化妆品不良反应监测</w:t>
      </w:r>
      <w:r>
        <w:rPr>
          <w:rFonts w:hint="eastAsia" w:ascii="方正仿宋_GBK" w:hAnsi="方正仿宋_GBK" w:eastAsia="方正仿宋_GBK" w:cs="方正仿宋_GBK"/>
          <w:color w:val="auto"/>
          <w:kern w:val="0"/>
          <w:sz w:val="32"/>
          <w:szCs w:val="32"/>
          <w:highlight w:val="none"/>
        </w:rPr>
        <w:t>制度，配备专兼职人员，获知化妆品不良反应的，应当记录并</w:t>
      </w:r>
      <w:r>
        <w:rPr>
          <w:rFonts w:hint="eastAsia" w:ascii="方正仿宋_GBK" w:hAnsi="方正仿宋_GBK" w:eastAsia="方正仿宋_GBK" w:cs="方正仿宋_GBK"/>
          <w:color w:val="auto"/>
          <w:kern w:val="0"/>
          <w:sz w:val="32"/>
          <w:szCs w:val="32"/>
        </w:rPr>
        <w:t>及时转交平台内化妆品经营者处理，督促平台内化妆品经营者履行化妆品不良反应报告义务，配合药品监管部门、监测机构开展化妆品不良反应调查。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四</w:t>
      </w:r>
      <w:r>
        <w:rPr>
          <w:rFonts w:hint="eastAsia" w:ascii="方正楷体_GBK" w:hAnsi="方正楷体_GBK" w:eastAsia="方正楷体_GBK" w:cs="方正楷体_GBK"/>
          <w:color w:val="auto"/>
          <w:kern w:val="0"/>
          <w:sz w:val="32"/>
          <w:szCs w:val="32"/>
        </w:rPr>
        <w:t>条【医疗机构】</w:t>
      </w:r>
      <w:r>
        <w:rPr>
          <w:rFonts w:hint="eastAsia" w:ascii="方正仿宋_GBK" w:hAnsi="方正仿宋_GBK" w:eastAsia="方正仿宋_GBK" w:cs="方正仿宋_GBK"/>
          <w:color w:val="auto"/>
          <w:kern w:val="0"/>
          <w:sz w:val="32"/>
          <w:szCs w:val="32"/>
        </w:rPr>
        <w:t>医疗机构应当向化妆品不良反应监测机构报告发现或获知的化妆品不良反应，鼓励其告知化妆品注册人、备案人，并配合药品监管部门、监测机构开展化妆品不良反应调查，履行以下义务：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（一）皮肤病专科医疗机构、设有皮肤科的二级及以上医疗机构应建立监测评价工作组织协调机构，指定具有化妆品不良反应监测评价能力的科室（如</w:t>
      </w:r>
      <w:r>
        <w:rPr>
          <w:rFonts w:hint="eastAsia" w:ascii="方正仿宋_GBK" w:hAnsi="方正仿宋_GBK" w:eastAsia="方正仿宋_GBK" w:cs="方正仿宋_GBK"/>
          <w:color w:val="auto"/>
          <w:kern w:val="0"/>
          <w:sz w:val="32"/>
          <w:szCs w:val="32"/>
          <w:highlight w:val="none"/>
          <w:lang w:eastAsia="zh-CN"/>
        </w:rPr>
        <w:t>医务科、</w:t>
      </w:r>
      <w:r>
        <w:rPr>
          <w:rFonts w:hint="eastAsia" w:ascii="方正仿宋_GBK" w:hAnsi="方正仿宋_GBK" w:eastAsia="方正仿宋_GBK" w:cs="方正仿宋_GBK"/>
          <w:color w:val="auto"/>
          <w:kern w:val="0"/>
          <w:sz w:val="32"/>
          <w:szCs w:val="32"/>
          <w:highlight w:val="none"/>
        </w:rPr>
        <w:t>皮肤科、药剂科等）负责开展</w:t>
      </w:r>
      <w:r>
        <w:rPr>
          <w:rFonts w:hint="eastAsia" w:ascii="方正仿宋_GBK" w:hAnsi="方正仿宋_GBK" w:eastAsia="方正仿宋_GBK" w:cs="方正仿宋_GBK"/>
          <w:color w:val="auto"/>
          <w:kern w:val="0"/>
          <w:sz w:val="32"/>
          <w:szCs w:val="32"/>
          <w:highlight w:val="none"/>
          <w:lang w:eastAsia="zh-CN"/>
        </w:rPr>
        <w:t>全院的</w:t>
      </w:r>
      <w:r>
        <w:rPr>
          <w:rFonts w:hint="eastAsia" w:ascii="方正仿宋_GBK" w:hAnsi="方正仿宋_GBK" w:eastAsia="方正仿宋_GBK" w:cs="方正仿宋_GBK"/>
          <w:color w:val="auto"/>
          <w:kern w:val="0"/>
          <w:sz w:val="32"/>
          <w:szCs w:val="32"/>
          <w:highlight w:val="none"/>
        </w:rPr>
        <w:t>化妆品不良反应监测工作；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（二）建立并实施与其诊疗范围相适应的化妆品不良反应监测制度，如工作管理制度、报告管理制度、培训制度、档案管理制度等；</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（三）至少指定1名专（兼）职人员承担化妆品不良反应的收集、审核、上报与评价工作</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五</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市级</w:t>
      </w:r>
      <w:r>
        <w:rPr>
          <w:rFonts w:hint="eastAsia" w:ascii="方正楷体_GBK" w:hAnsi="方正楷体_GBK" w:eastAsia="方正楷体_GBK" w:cs="方正楷体_GBK"/>
          <w:color w:val="auto"/>
          <w:kern w:val="0"/>
          <w:sz w:val="32"/>
          <w:szCs w:val="32"/>
        </w:rPr>
        <w:t>监测评价基地的义务】</w:t>
      </w:r>
      <w:r>
        <w:rPr>
          <w:rFonts w:hint="eastAsia" w:ascii="方正仿宋_GBK" w:hAnsi="方正仿宋_GBK" w:eastAsia="方正仿宋_GBK" w:cs="方正仿宋_GBK"/>
          <w:color w:val="auto"/>
          <w:kern w:val="0"/>
          <w:sz w:val="32"/>
          <w:szCs w:val="32"/>
          <w:highlight w:val="none"/>
          <w:lang w:eastAsia="zh-CN"/>
        </w:rPr>
        <w:t>市级</w:t>
      </w:r>
      <w:r>
        <w:rPr>
          <w:rFonts w:hint="eastAsia" w:ascii="方正仿宋_GBK" w:hAnsi="方正仿宋_GBK" w:eastAsia="方正仿宋_GBK" w:cs="方正仿宋_GBK"/>
          <w:color w:val="auto"/>
          <w:kern w:val="0"/>
          <w:sz w:val="32"/>
          <w:szCs w:val="32"/>
          <w:highlight w:val="none"/>
        </w:rPr>
        <w:t>监测评价基地应当为</w:t>
      </w:r>
      <w:r>
        <w:rPr>
          <w:rFonts w:hint="eastAsia" w:ascii="方正仿宋_GBK" w:hAnsi="方正仿宋_GBK" w:eastAsia="方正仿宋_GBK" w:cs="方正仿宋_GBK"/>
          <w:color w:val="auto"/>
          <w:kern w:val="0"/>
          <w:sz w:val="32"/>
          <w:szCs w:val="32"/>
          <w:highlight w:val="none"/>
          <w:lang w:eastAsia="zh-CN"/>
        </w:rPr>
        <w:t>全市</w:t>
      </w:r>
      <w:r>
        <w:rPr>
          <w:rFonts w:hint="eastAsia" w:ascii="方正仿宋_GBK" w:hAnsi="方正仿宋_GBK" w:eastAsia="方正仿宋_GBK" w:cs="方正仿宋_GBK"/>
          <w:color w:val="auto"/>
          <w:kern w:val="0"/>
          <w:sz w:val="32"/>
          <w:szCs w:val="32"/>
          <w:highlight w:val="none"/>
        </w:rPr>
        <w:t>化妆品不良反应监测工作提供技术支持，除履行医疗机构义务外还需履行以下义务：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 （一）组织开展化妆品不良反应监测评价相关法规、知识的宣传、培训工作；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（二）协助药品监管部门、监测机构开展严重</w:t>
      </w:r>
      <w:r>
        <w:rPr>
          <w:rFonts w:hint="eastAsia" w:ascii="方正仿宋_GBK" w:hAnsi="方正仿宋_GBK" w:eastAsia="方正仿宋_GBK" w:cs="方正仿宋_GBK"/>
          <w:color w:val="auto"/>
          <w:kern w:val="0"/>
          <w:sz w:val="32"/>
          <w:szCs w:val="32"/>
          <w:highlight w:val="none"/>
          <w:lang w:val="en-US" w:eastAsia="zh-CN"/>
        </w:rPr>
        <w:t>及可能引发较大社会影响的</w:t>
      </w:r>
      <w:r>
        <w:rPr>
          <w:rFonts w:hint="eastAsia" w:ascii="方正仿宋_GBK" w:hAnsi="方正仿宋_GBK" w:eastAsia="方正仿宋_GBK" w:cs="方正仿宋_GBK"/>
          <w:color w:val="auto"/>
          <w:kern w:val="0"/>
          <w:sz w:val="32"/>
          <w:szCs w:val="32"/>
          <w:highlight w:val="none"/>
        </w:rPr>
        <w:t>化妆品不良反应调查分析评估工作；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（三）开展或参与化妆品不良反应监测相关课题研究</w:t>
      </w:r>
      <w:r>
        <w:rPr>
          <w:rFonts w:hint="eastAsia" w:ascii="方正仿宋_GBK" w:hAnsi="方正仿宋_GBK" w:eastAsia="方正仿宋_GBK" w:cs="方正仿宋_GBK"/>
          <w:color w:val="auto"/>
          <w:kern w:val="0"/>
          <w:sz w:val="32"/>
          <w:szCs w:val="32"/>
          <w:highlight w:val="none"/>
          <w:lang w:eastAsia="zh-CN"/>
        </w:rPr>
        <w:t>以及</w:t>
      </w:r>
      <w:r>
        <w:rPr>
          <w:rFonts w:hint="eastAsia" w:ascii="方正仿宋_GBK" w:hAnsi="方正仿宋_GBK" w:eastAsia="方正仿宋_GBK" w:cs="方正仿宋_GBK"/>
          <w:color w:val="auto"/>
          <w:kern w:val="0"/>
          <w:sz w:val="32"/>
          <w:szCs w:val="32"/>
          <w:highlight w:val="none"/>
        </w:rPr>
        <w:t>技术标准、管理制度等的制定工作；</w:t>
      </w:r>
    </w:p>
    <w:p>
      <w:pPr>
        <w:widowControl/>
        <w:snapToGrid w:val="0"/>
        <w:spacing w:line="574"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宋体" w:eastAsia="方正仿宋_GBK" w:cs="宋体"/>
          <w:color w:val="auto"/>
          <w:kern w:val="0"/>
          <w:sz w:val="32"/>
          <w:szCs w:val="24"/>
          <w:highlight w:val="none"/>
        </w:rPr>
        <w:t>（</w:t>
      </w:r>
      <w:r>
        <w:rPr>
          <w:rFonts w:hint="eastAsia" w:ascii="方正仿宋_GBK" w:hAnsi="宋体" w:eastAsia="方正仿宋_GBK" w:cs="宋体"/>
          <w:color w:val="auto"/>
          <w:kern w:val="0"/>
          <w:sz w:val="32"/>
          <w:szCs w:val="24"/>
          <w:highlight w:val="none"/>
          <w:lang w:eastAsia="zh-CN"/>
        </w:rPr>
        <w:t>四</w:t>
      </w:r>
      <w:r>
        <w:rPr>
          <w:rFonts w:hint="eastAsia" w:ascii="方正仿宋_GBK" w:hAnsi="宋体" w:eastAsia="方正仿宋_GBK" w:cs="宋体"/>
          <w:color w:val="auto"/>
          <w:kern w:val="0"/>
          <w:sz w:val="32"/>
          <w:szCs w:val="24"/>
          <w:highlight w:val="none"/>
        </w:rPr>
        <w:t>）配合药品监管部门、监测机构对</w:t>
      </w:r>
      <w:r>
        <w:rPr>
          <w:rFonts w:hint="eastAsia" w:ascii="方正仿宋_GBK" w:hAnsi="宋体" w:eastAsia="方正仿宋_GBK" w:cs="宋体"/>
          <w:color w:val="auto"/>
          <w:kern w:val="0"/>
          <w:sz w:val="32"/>
          <w:szCs w:val="24"/>
          <w:highlight w:val="none"/>
          <w:lang w:eastAsia="zh-CN"/>
        </w:rPr>
        <w:t>开展</w:t>
      </w:r>
      <w:r>
        <w:rPr>
          <w:rFonts w:hint="eastAsia" w:ascii="方正仿宋_GBK" w:hAnsi="宋体" w:eastAsia="方正仿宋_GBK" w:cs="宋体"/>
          <w:color w:val="auto"/>
          <w:kern w:val="0"/>
          <w:sz w:val="32"/>
          <w:szCs w:val="24"/>
          <w:highlight w:val="none"/>
        </w:rPr>
        <w:t>化妆品不良反应</w:t>
      </w:r>
      <w:r>
        <w:rPr>
          <w:rFonts w:hint="eastAsia" w:ascii="方正仿宋_GBK" w:hAnsi="宋体" w:eastAsia="方正仿宋_GBK" w:cs="宋体"/>
          <w:color w:val="auto"/>
          <w:kern w:val="0"/>
          <w:sz w:val="32"/>
          <w:szCs w:val="24"/>
          <w:highlight w:val="none"/>
          <w:lang w:eastAsia="zh-CN"/>
        </w:rPr>
        <w:t>监测的</w:t>
      </w:r>
      <w:r>
        <w:rPr>
          <w:rFonts w:hint="eastAsia" w:ascii="方正仿宋_GBK" w:hAnsi="宋体" w:eastAsia="方正仿宋_GBK" w:cs="宋体"/>
          <w:color w:val="auto"/>
          <w:kern w:val="0"/>
          <w:sz w:val="32"/>
          <w:szCs w:val="24"/>
          <w:highlight w:val="none"/>
        </w:rPr>
        <w:t>医疗机构进行技术指导和检查评估；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五</w:t>
      </w:r>
      <w:r>
        <w:rPr>
          <w:rFonts w:hint="eastAsia" w:ascii="方正仿宋_GBK" w:hAnsi="方正仿宋_GBK" w:eastAsia="方正仿宋_GBK" w:cs="方正仿宋_GBK"/>
          <w:color w:val="auto"/>
          <w:kern w:val="0"/>
          <w:sz w:val="32"/>
          <w:szCs w:val="32"/>
          <w:highlight w:val="none"/>
        </w:rPr>
        <w:t>）积极参加药品监管部门和监测机构组织的相关活动。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第三章 不良反应报告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六</w:t>
      </w:r>
      <w:r>
        <w:rPr>
          <w:rFonts w:hint="eastAsia" w:ascii="方正楷体_GBK" w:hAnsi="方正楷体_GBK" w:eastAsia="方正楷体_GBK" w:cs="方正楷体_GBK"/>
          <w:color w:val="auto"/>
          <w:kern w:val="0"/>
          <w:sz w:val="32"/>
          <w:szCs w:val="32"/>
        </w:rPr>
        <w:t>条【报告原则】</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化妆品不良反应报告遵循可疑即报的原则，怀疑与使用化妆品有关的人体损害，均应当报告。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报告化妆品不良反应的内容应当真实、完整、准确。化妆品不良反应报告应当包括报告者信息、发生不良反应者信息、不良反应信息、</w:t>
      </w:r>
      <w:r>
        <w:rPr>
          <w:rFonts w:hint="eastAsia" w:ascii="方正仿宋_GBK" w:hAnsi="方正仿宋_GBK" w:eastAsia="方正仿宋_GBK" w:cs="方正仿宋_GBK"/>
          <w:color w:val="auto"/>
          <w:kern w:val="0"/>
          <w:sz w:val="32"/>
          <w:szCs w:val="32"/>
          <w:lang w:eastAsia="zh-Hans"/>
        </w:rPr>
        <w:t>所使用</w:t>
      </w:r>
      <w:r>
        <w:rPr>
          <w:rFonts w:hint="eastAsia" w:ascii="方正仿宋_GBK" w:hAnsi="方正仿宋_GBK" w:eastAsia="方正仿宋_GBK" w:cs="方正仿宋_GBK"/>
          <w:color w:val="auto"/>
          <w:kern w:val="0"/>
          <w:sz w:val="32"/>
          <w:szCs w:val="32"/>
        </w:rPr>
        <w:t>化妆品信息等内容。</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七</w:t>
      </w:r>
      <w:r>
        <w:rPr>
          <w:rFonts w:hint="eastAsia" w:ascii="方正楷体_GBK" w:hAnsi="方正楷体_GBK" w:eastAsia="方正楷体_GBK" w:cs="方正楷体_GBK"/>
          <w:color w:val="auto"/>
          <w:kern w:val="0"/>
          <w:sz w:val="32"/>
          <w:szCs w:val="32"/>
        </w:rPr>
        <w:t>条【化妆品注册人、备案人】</w:t>
      </w:r>
      <w:r>
        <w:rPr>
          <w:rFonts w:hint="eastAsia"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应当通过产品标签、官方网站等方便消费者获知的方式向社会公布电话、电子邮箱等有效联系方式，主动收集来自</w:t>
      </w:r>
      <w:r>
        <w:rPr>
          <w:rFonts w:hint="eastAsia" w:ascii="方正仿宋_GBK" w:hAnsi="方正仿宋_GBK" w:eastAsia="方正仿宋_GBK" w:cs="方正仿宋_GBK"/>
          <w:color w:val="auto"/>
          <w:kern w:val="0"/>
          <w:sz w:val="32"/>
          <w:szCs w:val="32"/>
          <w:lang w:eastAsia="zh-CN"/>
        </w:rPr>
        <w:t>受托生产企业</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化妆品经营者</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、消费者等报告的其上市销售化妆品的不良反应。</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化妆品注册人、备案人应当注册为国家化妆品不良反应监测信息系统用户，主动维护其用户信息，</w:t>
      </w:r>
      <w:r>
        <w:rPr>
          <w:rFonts w:hint="eastAsia" w:ascii="方正仿宋_GBK" w:hAnsi="方正仿宋_GBK" w:eastAsia="方正仿宋_GBK" w:cs="方正仿宋_GBK"/>
          <w:color w:val="auto"/>
          <w:kern w:val="0"/>
          <w:sz w:val="32"/>
          <w:szCs w:val="32"/>
        </w:rPr>
        <w:t>在发现或者获知化妆品</w:t>
      </w:r>
      <w:r>
        <w:rPr>
          <w:rFonts w:hint="eastAsia" w:ascii="方正仿宋_GBK" w:hAnsi="方正仿宋_GBK" w:eastAsia="方正仿宋_GBK" w:cs="方正仿宋_GBK"/>
          <w:color w:val="auto"/>
          <w:kern w:val="0"/>
          <w:sz w:val="32"/>
          <w:szCs w:val="32"/>
          <w:lang w:eastAsia="zh-Hans"/>
        </w:rPr>
        <w:t>不良反应</w:t>
      </w:r>
      <w:r>
        <w:rPr>
          <w:rFonts w:hint="eastAsia" w:ascii="方正仿宋_GBK" w:hAnsi="方正仿宋_GBK" w:eastAsia="方正仿宋_GBK" w:cs="方正仿宋_GBK"/>
          <w:color w:val="auto"/>
          <w:kern w:val="0"/>
          <w:sz w:val="32"/>
          <w:szCs w:val="32"/>
        </w:rPr>
        <w:t>后</w:t>
      </w:r>
      <w:r>
        <w:rPr>
          <w:rFonts w:hint="eastAsia" w:ascii="方正仿宋_GBK" w:hAnsi="方正仿宋_GBK" w:eastAsia="方正仿宋_GBK" w:cs="方正仿宋_GBK"/>
          <w:color w:val="auto"/>
          <w:kern w:val="0"/>
          <w:sz w:val="32"/>
          <w:szCs w:val="32"/>
          <w:lang w:eastAsia="zh-Hans"/>
        </w:rPr>
        <w:t>应当</w:t>
      </w:r>
      <w:r>
        <w:rPr>
          <w:rFonts w:hint="eastAsia" w:ascii="方正仿宋_GBK" w:hAnsi="方正仿宋_GBK" w:eastAsia="方正仿宋_GBK" w:cs="方正仿宋_GBK"/>
          <w:color w:val="auto"/>
          <w:kern w:val="0"/>
          <w:sz w:val="32"/>
          <w:szCs w:val="32"/>
        </w:rPr>
        <w:t>通过国家化妆品不良反应监测信息系统报告。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八</w:t>
      </w:r>
      <w:r>
        <w:rPr>
          <w:rFonts w:hint="eastAsia" w:ascii="方正楷体_GBK" w:hAnsi="方正楷体_GBK" w:eastAsia="方正楷体_GBK" w:cs="方正楷体_GBK"/>
          <w:color w:val="auto"/>
          <w:kern w:val="0"/>
          <w:sz w:val="32"/>
          <w:szCs w:val="32"/>
        </w:rPr>
        <w:t>条【受托生产企业、化妆品经营者、医疗机构】</w:t>
      </w:r>
      <w:r>
        <w:rPr>
          <w:rFonts w:hint="eastAsia"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lang w:eastAsia="zh-CN"/>
        </w:rPr>
        <w:t>受托生产企业</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化妆品经营者</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在发现或者获知化妆品不良反应后，应当</w:t>
      </w:r>
      <w:r>
        <w:rPr>
          <w:rFonts w:hint="eastAsia" w:ascii="方正仿宋_GBK" w:hAnsi="方正仿宋_GBK" w:eastAsia="方正仿宋_GBK" w:cs="方正仿宋_GBK"/>
          <w:color w:val="auto"/>
          <w:kern w:val="0"/>
          <w:sz w:val="32"/>
          <w:szCs w:val="32"/>
          <w:lang w:eastAsia="zh-Hans"/>
        </w:rPr>
        <w:t>通过</w:t>
      </w:r>
      <w:r>
        <w:rPr>
          <w:rFonts w:hint="eastAsia" w:ascii="方正仿宋_GBK" w:hAnsi="方正仿宋_GBK" w:eastAsia="方正仿宋_GBK" w:cs="方正仿宋_GBK"/>
          <w:color w:val="auto"/>
          <w:kern w:val="0"/>
          <w:sz w:val="32"/>
          <w:szCs w:val="32"/>
        </w:rPr>
        <w:t>国家化妆品不良反应监测信息系统报告，</w:t>
      </w:r>
      <w:r>
        <w:rPr>
          <w:rFonts w:hint="eastAsia" w:ascii="方正仿宋_GBK" w:hAnsi="方正仿宋_GBK" w:eastAsia="方正仿宋_GBK" w:cs="方正仿宋_GBK"/>
          <w:color w:val="auto"/>
          <w:kern w:val="0"/>
          <w:sz w:val="32"/>
          <w:szCs w:val="32"/>
          <w:lang w:eastAsia="zh-Hans"/>
        </w:rPr>
        <w:t>鼓励其告知</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暂不具备在线报告条件的</w:t>
      </w:r>
      <w:r>
        <w:rPr>
          <w:rFonts w:hint="eastAsia" w:ascii="方正仿宋_GBK" w:hAnsi="方正仿宋_GBK" w:eastAsia="方正仿宋_GBK" w:cs="方正仿宋_GBK"/>
          <w:color w:val="auto"/>
          <w:kern w:val="0"/>
          <w:sz w:val="32"/>
          <w:szCs w:val="32"/>
          <w:lang w:eastAsia="zh-CN"/>
        </w:rPr>
        <w:t>化妆品经营者</w:t>
      </w:r>
      <w:r>
        <w:rPr>
          <w:rFonts w:hint="eastAsia" w:ascii="方正仿宋_GBK" w:hAnsi="方正仿宋_GBK" w:eastAsia="方正仿宋_GBK" w:cs="方正仿宋_GBK"/>
          <w:color w:val="auto"/>
          <w:kern w:val="0"/>
          <w:sz w:val="32"/>
          <w:szCs w:val="32"/>
        </w:rPr>
        <w:t>和</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，应当通过纸质报表向所在</w:t>
      </w:r>
      <w:r>
        <w:rPr>
          <w:rFonts w:hint="eastAsia" w:ascii="方正仿宋_GBK" w:hAnsi="方正仿宋_GBK" w:eastAsia="方正仿宋_GBK" w:cs="方正仿宋_GBK"/>
          <w:color w:val="auto"/>
          <w:kern w:val="0"/>
          <w:sz w:val="32"/>
          <w:szCs w:val="32"/>
          <w:lang w:eastAsia="zh-CN"/>
        </w:rPr>
        <w:t>区县（自治县）市场监督管理局</w:t>
      </w:r>
      <w:r>
        <w:rPr>
          <w:rFonts w:hint="eastAsia" w:ascii="方正仿宋_GBK" w:hAnsi="方正仿宋_GBK" w:eastAsia="方正仿宋_GBK" w:cs="方正仿宋_GBK"/>
          <w:color w:val="auto"/>
          <w:kern w:val="0"/>
          <w:sz w:val="32"/>
          <w:szCs w:val="32"/>
        </w:rPr>
        <w:t>报告，由其代为在线提交报告。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第十</w:t>
      </w:r>
      <w:r>
        <w:rPr>
          <w:rFonts w:hint="eastAsia" w:ascii="方正楷体_GBK" w:hAnsi="方正楷体_GBK" w:eastAsia="方正楷体_GBK" w:cs="方正楷体_GBK"/>
          <w:color w:val="auto"/>
          <w:kern w:val="0"/>
          <w:sz w:val="32"/>
          <w:szCs w:val="32"/>
          <w:lang w:eastAsia="zh-CN"/>
        </w:rPr>
        <w:t>九</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化</w:t>
      </w:r>
      <w:r>
        <w:rPr>
          <w:rFonts w:hint="eastAsia" w:ascii="方正楷体_GBK" w:hAnsi="方正楷体_GBK" w:eastAsia="方正楷体_GBK" w:cs="方正楷体_GBK"/>
          <w:color w:val="auto"/>
          <w:kern w:val="0"/>
          <w:sz w:val="32"/>
          <w:szCs w:val="32"/>
        </w:rPr>
        <w:t>妆品电子商务平台经营者】</w:t>
      </w:r>
      <w:r>
        <w:rPr>
          <w:rFonts w:hint="eastAsia" w:ascii="方正仿宋_GBK" w:hAnsi="方正仿宋_GBK" w:eastAsia="方正仿宋_GBK" w:cs="方正仿宋_GBK"/>
          <w:color w:val="auto"/>
          <w:kern w:val="0"/>
          <w:sz w:val="32"/>
          <w:szCs w:val="32"/>
          <w:lang w:val="zh-CN"/>
        </w:rPr>
        <w:t xml:space="preserve"> </w:t>
      </w:r>
      <w:r>
        <w:rPr>
          <w:rFonts w:hint="eastAsia" w:ascii="方正仿宋_GBK" w:hAnsi="方正仿宋_GBK" w:eastAsia="方正仿宋_GBK" w:cs="方正仿宋_GBK"/>
          <w:color w:val="auto"/>
          <w:kern w:val="0"/>
          <w:sz w:val="32"/>
          <w:szCs w:val="32"/>
          <w:lang w:eastAsia="zh-CN"/>
        </w:rPr>
        <w:t>化妆品电子商务平台经营者</w:t>
      </w:r>
      <w:r>
        <w:rPr>
          <w:rFonts w:hint="eastAsia" w:ascii="方正仿宋_GBK" w:hAnsi="方正仿宋_GBK" w:eastAsia="方正仿宋_GBK" w:cs="方正仿宋_GBK"/>
          <w:color w:val="auto"/>
          <w:kern w:val="0"/>
          <w:sz w:val="32"/>
          <w:szCs w:val="32"/>
        </w:rPr>
        <w:t>获知化妆品不良反应的，应当记录报告者信息、发生不良反应者信息、不良反应信息、所使用的化妆品信息等内容，并</w:t>
      </w:r>
      <w:r>
        <w:rPr>
          <w:rFonts w:hint="eastAsia" w:ascii="方正仿宋_GBK" w:hAnsi="方正仿宋_GBK" w:eastAsia="方正仿宋_GBK" w:cs="方正仿宋_GBK"/>
          <w:color w:val="auto"/>
          <w:kern w:val="0"/>
          <w:sz w:val="32"/>
          <w:szCs w:val="32"/>
          <w:lang w:eastAsia="zh-Hans"/>
        </w:rPr>
        <w:t>于</w:t>
      </w:r>
      <w:r>
        <w:rPr>
          <w:rFonts w:hint="eastAsia" w:ascii="方正仿宋_GBK" w:hAnsi="方正仿宋_GBK" w:eastAsia="方正仿宋_GBK" w:cs="方正仿宋_GBK"/>
          <w:color w:val="auto"/>
          <w:kern w:val="0"/>
          <w:sz w:val="32"/>
          <w:szCs w:val="32"/>
        </w:rPr>
        <w:t>7</w:t>
      </w:r>
      <w:r>
        <w:rPr>
          <w:rFonts w:hint="eastAsia" w:ascii="方正仿宋_GBK" w:hAnsi="方正仿宋_GBK" w:eastAsia="方正仿宋_GBK" w:cs="方正仿宋_GBK"/>
          <w:color w:val="auto"/>
          <w:kern w:val="0"/>
          <w:sz w:val="32"/>
          <w:szCs w:val="32"/>
          <w:lang w:eastAsia="zh-Hans"/>
        </w:rPr>
        <w:t>日内</w:t>
      </w:r>
      <w:r>
        <w:rPr>
          <w:rFonts w:hint="eastAsia" w:ascii="方正仿宋_GBK" w:hAnsi="方正仿宋_GBK" w:eastAsia="方正仿宋_GBK" w:cs="方正仿宋_GBK"/>
          <w:color w:val="auto"/>
          <w:kern w:val="0"/>
          <w:sz w:val="32"/>
          <w:szCs w:val="32"/>
        </w:rPr>
        <w:t>转交平台内</w:t>
      </w:r>
      <w:r>
        <w:rPr>
          <w:rFonts w:hint="eastAsia" w:ascii="方正仿宋_GBK" w:hAnsi="方正仿宋_GBK" w:eastAsia="方正仿宋_GBK" w:cs="方正仿宋_GBK"/>
          <w:color w:val="auto"/>
          <w:kern w:val="0"/>
          <w:sz w:val="32"/>
          <w:szCs w:val="32"/>
          <w:lang w:eastAsia="zh-CN"/>
        </w:rPr>
        <w:t>化妆品经营者</w:t>
      </w:r>
      <w:r>
        <w:rPr>
          <w:rFonts w:hint="eastAsia" w:ascii="方正仿宋_GBK" w:hAnsi="方正仿宋_GBK" w:eastAsia="方正仿宋_GBK" w:cs="方正仿宋_GBK"/>
          <w:color w:val="auto"/>
          <w:kern w:val="0"/>
          <w:sz w:val="32"/>
          <w:szCs w:val="32"/>
        </w:rPr>
        <w:t>处理。</w:t>
      </w:r>
      <w:r>
        <w:rPr>
          <w:rFonts w:hint="eastAsia" w:ascii="方正仿宋_GBK" w:hAnsi="方正仿宋_GBK" w:eastAsia="方正仿宋_GBK" w:cs="方正仿宋_GBK"/>
          <w:color w:val="auto"/>
          <w:kern w:val="0"/>
          <w:sz w:val="32"/>
          <w:szCs w:val="32"/>
          <w:lang w:eastAsia="zh-Hans"/>
        </w:rPr>
        <w:t>涉及产品质量安全的重大信息，</w:t>
      </w:r>
      <w:r>
        <w:rPr>
          <w:rFonts w:hint="eastAsia" w:ascii="方正仿宋_GBK" w:hAnsi="方正仿宋_GBK" w:eastAsia="方正仿宋_GBK" w:cs="方正仿宋_GBK"/>
          <w:color w:val="auto"/>
          <w:kern w:val="0"/>
          <w:sz w:val="32"/>
          <w:szCs w:val="32"/>
          <w:lang w:eastAsia="zh-CN"/>
        </w:rPr>
        <w:t>化妆品电子商务平台经营者</w:t>
      </w:r>
      <w:r>
        <w:rPr>
          <w:rFonts w:hint="eastAsia" w:ascii="方正仿宋_GBK" w:hAnsi="方正仿宋_GBK" w:eastAsia="方正仿宋_GBK" w:cs="方正仿宋_GBK"/>
          <w:color w:val="auto"/>
          <w:kern w:val="0"/>
          <w:sz w:val="32"/>
          <w:szCs w:val="32"/>
          <w:lang w:eastAsia="zh-Hans"/>
        </w:rPr>
        <w:t>应当</w:t>
      </w:r>
      <w:r>
        <w:rPr>
          <w:rFonts w:hint="eastAsia" w:ascii="方正仿宋_GBK" w:hAnsi="方正仿宋_GBK" w:eastAsia="方正仿宋_GBK" w:cs="方正仿宋_GBK"/>
          <w:color w:val="auto"/>
          <w:kern w:val="0"/>
          <w:sz w:val="32"/>
          <w:szCs w:val="32"/>
        </w:rPr>
        <w:t>自获知上述信息后</w:t>
      </w:r>
      <w:r>
        <w:rPr>
          <w:rFonts w:hint="eastAsia" w:ascii="方正仿宋_GBK" w:hAnsi="方正仿宋_GBK" w:eastAsia="方正仿宋_GBK" w:cs="方正仿宋_GBK"/>
          <w:color w:val="auto"/>
          <w:kern w:val="0"/>
          <w:sz w:val="32"/>
          <w:szCs w:val="32"/>
          <w:lang w:eastAsia="zh-Hans"/>
        </w:rPr>
        <w:t>，将</w:t>
      </w:r>
      <w:r>
        <w:rPr>
          <w:rFonts w:hint="eastAsia" w:ascii="方正仿宋_GBK" w:hAnsi="方正仿宋_GBK" w:eastAsia="方正仿宋_GBK" w:cs="方正仿宋_GBK"/>
          <w:color w:val="auto"/>
          <w:kern w:val="0"/>
          <w:sz w:val="32"/>
          <w:szCs w:val="32"/>
        </w:rPr>
        <w:t>发生不良反应者信息、症状或者体征、不良反应严重程度、不良反应发生日期、所使用化妆品名称</w:t>
      </w:r>
      <w:r>
        <w:rPr>
          <w:rFonts w:hint="eastAsia" w:ascii="方正仿宋_GBK" w:hAnsi="方正仿宋_GBK" w:eastAsia="方正仿宋_GBK" w:cs="方正仿宋_GBK"/>
          <w:color w:val="auto"/>
          <w:kern w:val="0"/>
          <w:sz w:val="32"/>
          <w:szCs w:val="32"/>
          <w:lang w:eastAsia="zh-Hans"/>
        </w:rPr>
        <w:t>、</w:t>
      </w:r>
      <w:r>
        <w:rPr>
          <w:rFonts w:hint="eastAsia" w:ascii="方正仿宋_GBK" w:hAnsi="方正仿宋_GBK" w:eastAsia="方正仿宋_GBK" w:cs="方正仿宋_GBK"/>
          <w:color w:val="auto"/>
          <w:kern w:val="0"/>
          <w:sz w:val="32"/>
          <w:szCs w:val="32"/>
        </w:rPr>
        <w:t>销售所使用化妆品的</w:t>
      </w:r>
      <w:r>
        <w:rPr>
          <w:rFonts w:hint="eastAsia" w:ascii="方正仿宋_GBK" w:hAnsi="方正仿宋_GBK" w:eastAsia="方正仿宋_GBK" w:cs="方正仿宋_GBK"/>
          <w:color w:val="auto"/>
          <w:kern w:val="0"/>
          <w:sz w:val="32"/>
          <w:szCs w:val="32"/>
          <w:lang w:eastAsia="zh-Hans"/>
        </w:rPr>
        <w:t>平台内经营者等信息</w:t>
      </w:r>
      <w:r>
        <w:rPr>
          <w:rFonts w:hint="eastAsia" w:ascii="方正仿宋_GBK" w:hAnsi="方正仿宋_GBK" w:eastAsia="方正仿宋_GBK" w:cs="方正仿宋_GBK"/>
          <w:color w:val="auto"/>
          <w:kern w:val="0"/>
          <w:sz w:val="32"/>
          <w:szCs w:val="32"/>
        </w:rPr>
        <w:t>于15日内</w:t>
      </w:r>
      <w:r>
        <w:rPr>
          <w:rFonts w:hint="eastAsia" w:ascii="方正仿宋_GBK" w:hAnsi="方正仿宋_GBK" w:eastAsia="方正仿宋_GBK" w:cs="方正仿宋_GBK"/>
          <w:color w:val="auto"/>
          <w:kern w:val="0"/>
          <w:sz w:val="32"/>
          <w:szCs w:val="32"/>
          <w:lang w:eastAsia="zh-Hans"/>
        </w:rPr>
        <w:t>书面</w:t>
      </w:r>
      <w:r>
        <w:rPr>
          <w:rFonts w:hint="eastAsia" w:ascii="方正仿宋_GBK" w:hAnsi="方正仿宋_GBK" w:eastAsia="方正仿宋_GBK" w:cs="方正仿宋_GBK"/>
          <w:color w:val="auto"/>
          <w:kern w:val="0"/>
          <w:sz w:val="32"/>
          <w:szCs w:val="32"/>
        </w:rPr>
        <w:t>报告</w:t>
      </w: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二十</w:t>
      </w:r>
      <w:r>
        <w:rPr>
          <w:rFonts w:hint="eastAsia" w:ascii="方正楷体_GBK" w:hAnsi="方正楷体_GBK" w:eastAsia="方正楷体_GBK" w:cs="方正楷体_GBK"/>
          <w:color w:val="auto"/>
          <w:kern w:val="0"/>
          <w:sz w:val="32"/>
          <w:szCs w:val="32"/>
        </w:rPr>
        <w:t>条【其他单位和个人】</w:t>
      </w:r>
      <w:r>
        <w:rPr>
          <w:rFonts w:hint="eastAsia" w:ascii="方正仿宋_GBK" w:hAnsi="方正仿宋_GBK" w:eastAsia="方正仿宋_GBK" w:cs="方正仿宋_GBK"/>
          <w:color w:val="auto"/>
          <w:kern w:val="0"/>
          <w:sz w:val="32"/>
          <w:szCs w:val="32"/>
        </w:rPr>
        <w:t xml:space="preserve"> 其他单位和个人可以向</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境内责任人</w:t>
      </w:r>
      <w:r>
        <w:rPr>
          <w:rFonts w:hint="eastAsia" w:ascii="方正仿宋_GBK" w:hAnsi="方正仿宋_GBK" w:eastAsia="方正仿宋_GBK" w:cs="方正仿宋_GBK"/>
          <w:color w:val="auto"/>
          <w:kern w:val="0"/>
          <w:sz w:val="32"/>
          <w:szCs w:val="32"/>
        </w:rPr>
        <w:t>报告化妆品不良反应，也可以向所在地区县（自治县）市场监督管理局报告，由上述企业或者单位代为在线提交报告。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各级药品监管部门应当公布本部门和同级监测机构的电话、通讯地址等联系方式，建立化妆品不良反应信息沟通机制。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楷体_GBK" w:cs="方正仿宋_GBK"/>
          <w:color w:val="auto"/>
          <w:kern w:val="0"/>
          <w:sz w:val="32"/>
          <w:szCs w:val="32"/>
          <w:lang w:val="en-US" w:eastAsia="zh-CN"/>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二十一</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信息共享</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eastAsia="zh-CN"/>
        </w:rPr>
        <w:t>鼓励</w:t>
      </w:r>
      <w:r>
        <w:rPr>
          <w:rFonts w:hint="eastAsia" w:ascii="方正仿宋_GBK" w:hAnsi="方正仿宋_GBK" w:eastAsia="方正仿宋_GBK" w:cs="方正仿宋_GBK"/>
          <w:color w:val="auto"/>
          <w:kern w:val="0"/>
          <w:sz w:val="32"/>
          <w:szCs w:val="32"/>
        </w:rPr>
        <w:t>化妆品注册人、备案人、境内责任人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受托生产企业、化妆品经营者</w:t>
      </w:r>
      <w:r>
        <w:rPr>
          <w:rFonts w:hint="eastAsia" w:ascii="方正仿宋_GBK" w:hAnsi="方正仿宋_GBK" w:eastAsia="方正仿宋_GBK" w:cs="方正仿宋_GBK"/>
          <w:color w:val="auto"/>
          <w:kern w:val="0"/>
          <w:sz w:val="32"/>
          <w:szCs w:val="32"/>
          <w:lang w:eastAsia="zh-CN"/>
        </w:rPr>
        <w:t>之间互相告知化妆品不良反应信息。</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二十二</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报告时限</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 xml:space="preserve"> 属于一般化妆品不良反应的，</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受托生产企业</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化妆品经营者</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等应当自发现或者获知化妆品不良反应之日起30日内报告，属于严重化妆品不良反应的，应当自发现或者获知之日起15日内报告，属于可能引发较大社会影响的化妆品不良反应应当自发现或者获知之日起3日内报告。对于不良反应情况和分析评价结果等有新的发现或者认知的，应当及时补充报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二十三</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监测记录</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受托生产企业</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应当客观、真实地记录与不良反应监测有关的活动并形成监测记录，记录保存期限不得少于报告之日起3年。</w:t>
      </w:r>
      <w:r>
        <w:rPr>
          <w:rFonts w:hint="eastAsia" w:ascii="方正仿宋_GBK" w:hAnsi="方正仿宋_GBK" w:eastAsia="方正仿宋_GBK" w:cs="方正仿宋_GBK"/>
          <w:color w:val="auto"/>
          <w:kern w:val="0"/>
          <w:sz w:val="32"/>
          <w:szCs w:val="32"/>
          <w:lang w:eastAsia="zh-CN"/>
        </w:rPr>
        <w:t>境内责任人</w:t>
      </w:r>
      <w:r>
        <w:rPr>
          <w:rFonts w:hint="eastAsia" w:ascii="方正仿宋_GBK" w:hAnsi="方正仿宋_GBK" w:eastAsia="方正仿宋_GBK" w:cs="方正仿宋_GBK"/>
          <w:color w:val="auto"/>
          <w:kern w:val="0"/>
          <w:sz w:val="32"/>
          <w:szCs w:val="32"/>
        </w:rPr>
        <w:t>应当协助建立并保存化妆品不良反应监测记录。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化妆品不良反应监测记录应当至少包括：报告者信息、发生不良反应者信息、症状或者体征、不良反应</w:t>
      </w:r>
      <w:r>
        <w:rPr>
          <w:rFonts w:hint="eastAsia" w:ascii="方正仿宋_GBK" w:hAnsi="方正仿宋_GBK" w:eastAsia="方正仿宋_GBK" w:cs="方正仿宋_GBK"/>
          <w:color w:val="auto"/>
          <w:kern w:val="0"/>
          <w:sz w:val="32"/>
          <w:szCs w:val="32"/>
          <w:lang w:eastAsia="zh-Hans"/>
        </w:rPr>
        <w:t>严重程度</w:t>
      </w:r>
      <w:r>
        <w:rPr>
          <w:rFonts w:hint="eastAsia" w:ascii="方正仿宋_GBK" w:hAnsi="方正仿宋_GBK" w:eastAsia="方正仿宋_GBK" w:cs="方正仿宋_GBK"/>
          <w:color w:val="auto"/>
          <w:kern w:val="0"/>
          <w:sz w:val="32"/>
          <w:szCs w:val="32"/>
        </w:rPr>
        <w:t>、不良反应发生日期、不良反应发现或者获知日期、不良反应报告日期、所使用化妆品名称等。属于严重和可能引发较大社会影响的化妆品不良反应，</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lang w:eastAsia="zh-Hans"/>
        </w:rPr>
        <w:t>还应当记录</w:t>
      </w:r>
      <w:r>
        <w:rPr>
          <w:rFonts w:hint="eastAsia" w:ascii="方正仿宋_GBK" w:hAnsi="方正仿宋_GBK" w:eastAsia="方正仿宋_GBK" w:cs="方正仿宋_GBK"/>
          <w:color w:val="auto"/>
          <w:kern w:val="0"/>
          <w:sz w:val="32"/>
          <w:szCs w:val="32"/>
        </w:rPr>
        <w:t>可能引发不良反应的原因以及分析评价情况、后续风险控制措施。</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还应当记录与化妆品不良反应有关的诊疗情况</w:t>
      </w:r>
      <w:r>
        <w:rPr>
          <w:rFonts w:hint="eastAsia" w:ascii="方正仿宋_GBK" w:hAnsi="方正仿宋_GBK" w:eastAsia="方正仿宋_GBK" w:cs="方正仿宋_GBK"/>
          <w:color w:val="auto"/>
          <w:kern w:val="0"/>
          <w:sz w:val="32"/>
          <w:szCs w:val="32"/>
          <w:lang w:eastAsia="zh-Hans"/>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以下内容应当尽量收集并记录：</w:t>
      </w:r>
      <w:r>
        <w:rPr>
          <w:rFonts w:hint="eastAsia" w:ascii="方正仿宋_GBK" w:hAnsi="方正仿宋_GBK" w:eastAsia="方正仿宋_GBK" w:cs="方正仿宋_GBK"/>
          <w:color w:val="auto"/>
          <w:kern w:val="0"/>
          <w:sz w:val="32"/>
          <w:szCs w:val="32"/>
          <w:lang w:eastAsia="zh-Hans"/>
        </w:rPr>
        <w:t>不良反应所使用</w:t>
      </w:r>
      <w:r>
        <w:rPr>
          <w:rFonts w:hint="eastAsia" w:ascii="方正仿宋_GBK" w:hAnsi="方正仿宋_GBK" w:eastAsia="方正仿宋_GBK" w:cs="方正仿宋_GBK"/>
          <w:color w:val="auto"/>
          <w:kern w:val="0"/>
          <w:sz w:val="32"/>
          <w:szCs w:val="32"/>
        </w:rPr>
        <w:t>化妆品的特殊化妆品注册证书编号或者普通化妆品备案编号、生产批号、开始使用日期和停用日期，</w:t>
      </w:r>
      <w:r>
        <w:rPr>
          <w:rFonts w:hint="eastAsia" w:ascii="方正仿宋_GBK" w:hAnsi="方正仿宋_GBK" w:eastAsia="方正仿宋_GBK" w:cs="方正仿宋_GBK"/>
          <w:color w:val="auto"/>
          <w:kern w:val="0"/>
          <w:sz w:val="32"/>
          <w:szCs w:val="32"/>
          <w:lang w:eastAsia="zh-CN"/>
        </w:rPr>
        <w:t>医疗机构</w:t>
      </w:r>
      <w:r>
        <w:rPr>
          <w:rFonts w:hint="eastAsia" w:ascii="方正仿宋_GBK" w:hAnsi="方正仿宋_GBK" w:eastAsia="方正仿宋_GBK" w:cs="方正仿宋_GBK"/>
          <w:color w:val="auto"/>
          <w:kern w:val="0"/>
          <w:sz w:val="32"/>
          <w:szCs w:val="32"/>
        </w:rPr>
        <w:t>诊疗情况。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鼓励留存患者皮损照片、患者病历、产品包装照片、产品说明书照片、购买网店截图等监测记录。</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第四章 不良反应</w:t>
      </w:r>
      <w:r>
        <w:rPr>
          <w:rFonts w:hint="eastAsia" w:ascii="方正黑体_GBK" w:hAnsi="方正黑体_GBK" w:eastAsia="方正黑体_GBK" w:cs="方正黑体_GBK"/>
          <w:color w:val="auto"/>
          <w:kern w:val="0"/>
          <w:sz w:val="32"/>
          <w:szCs w:val="32"/>
          <w:lang w:eastAsia="zh-CN"/>
        </w:rPr>
        <w:t>分析评价与</w:t>
      </w:r>
      <w:r>
        <w:rPr>
          <w:rFonts w:hint="eastAsia" w:ascii="方正黑体_GBK" w:hAnsi="方正黑体_GBK" w:eastAsia="方正黑体_GBK" w:cs="方正黑体_GBK"/>
          <w:color w:val="auto"/>
          <w:kern w:val="0"/>
          <w:sz w:val="32"/>
          <w:szCs w:val="32"/>
        </w:rPr>
        <w:t>调查处置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四</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化妆品注册人、备案人</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应当对发现</w:t>
      </w:r>
      <w:r>
        <w:rPr>
          <w:rFonts w:hint="eastAsia" w:ascii="方正仿宋_GBK" w:hAnsi="方正仿宋_GBK" w:eastAsia="方正仿宋_GBK" w:cs="方正仿宋_GBK"/>
          <w:color w:val="auto"/>
          <w:kern w:val="0"/>
          <w:sz w:val="32"/>
          <w:szCs w:val="32"/>
          <w:lang w:eastAsia="zh-Hans"/>
        </w:rPr>
        <w:t>或</w:t>
      </w:r>
      <w:r>
        <w:rPr>
          <w:rFonts w:hint="eastAsia" w:ascii="方正仿宋_GBK" w:hAnsi="方正仿宋_GBK" w:eastAsia="方正仿宋_GBK" w:cs="方正仿宋_GBK"/>
          <w:color w:val="auto"/>
          <w:kern w:val="0"/>
          <w:sz w:val="32"/>
          <w:szCs w:val="32"/>
        </w:rPr>
        <w:t>者</w:t>
      </w:r>
      <w:r>
        <w:rPr>
          <w:rFonts w:hint="eastAsia" w:ascii="方正仿宋_GBK" w:hAnsi="方正仿宋_GBK" w:eastAsia="方正仿宋_GBK" w:cs="方正仿宋_GBK"/>
          <w:color w:val="auto"/>
          <w:kern w:val="0"/>
          <w:sz w:val="32"/>
          <w:szCs w:val="32"/>
          <w:lang w:eastAsia="zh-Hans"/>
        </w:rPr>
        <w:t>获知</w:t>
      </w:r>
      <w:r>
        <w:rPr>
          <w:rFonts w:hint="eastAsia" w:ascii="方正仿宋_GBK" w:hAnsi="方正仿宋_GBK" w:eastAsia="方正仿宋_GBK" w:cs="方正仿宋_GBK"/>
          <w:color w:val="auto"/>
          <w:kern w:val="0"/>
          <w:sz w:val="32"/>
          <w:szCs w:val="32"/>
        </w:rPr>
        <w:t>的化妆品不良反应进行分析评价，通过分析评价发现产品存在安全风险的，应当立即采取措施控制风险。境内责任人应当积极协助境外化妆品注册人、备案人对发现或者获知的化妆品不良反应进行分析评价</w:t>
      </w:r>
      <w:r>
        <w:rPr>
          <w:rFonts w:hint="eastAsia" w:ascii="方正仿宋_GBK" w:hAnsi="方正仿宋_GBK" w:eastAsia="方正仿宋_GBK" w:cs="方正仿宋_GBK"/>
          <w:color w:val="auto"/>
          <w:kern w:val="0"/>
          <w:sz w:val="32"/>
          <w:szCs w:val="32"/>
          <w:lang w:eastAsia="zh-CN"/>
        </w:rPr>
        <w:t>、采取</w:t>
      </w:r>
      <w:r>
        <w:rPr>
          <w:rFonts w:hint="eastAsia" w:ascii="方正仿宋_GBK" w:hAnsi="方正仿宋_GBK" w:eastAsia="方正仿宋_GBK" w:cs="方正仿宋_GBK"/>
          <w:color w:val="auto"/>
          <w:kern w:val="0"/>
          <w:sz w:val="32"/>
          <w:szCs w:val="32"/>
        </w:rPr>
        <w:t>措施控制风险。</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（一）对发现或者获知的化妆品不良反应严重程度、不良反应与产品关联性进行分析评价，</w:t>
      </w:r>
      <w:r>
        <w:rPr>
          <w:rFonts w:hint="eastAsia" w:ascii="方正仿宋_GBK" w:hAnsi="方正仿宋_GBK" w:eastAsia="方正仿宋_GBK" w:cs="方正仿宋_GBK"/>
          <w:color w:val="auto"/>
          <w:kern w:val="0"/>
          <w:sz w:val="32"/>
          <w:szCs w:val="32"/>
        </w:rPr>
        <w:t>必要时自查产品原料、配方、生产工艺、生产质量管理、</w:t>
      </w:r>
      <w:r>
        <w:rPr>
          <w:rFonts w:hint="eastAsia" w:ascii="方正仿宋_GBK" w:hAnsi="方正仿宋_GBK" w:eastAsia="方正仿宋_GBK" w:cs="方正仿宋_GBK"/>
          <w:color w:val="auto"/>
          <w:kern w:val="0"/>
          <w:sz w:val="32"/>
          <w:szCs w:val="32"/>
          <w:lang w:eastAsia="zh-Hans"/>
        </w:rPr>
        <w:t>贮存运输</w:t>
      </w:r>
      <w:r>
        <w:rPr>
          <w:rFonts w:hint="eastAsia" w:ascii="方正仿宋_GBK" w:hAnsi="方正仿宋_GBK" w:eastAsia="方正仿宋_GBK" w:cs="方正仿宋_GBK"/>
          <w:color w:val="auto"/>
          <w:kern w:val="0"/>
          <w:sz w:val="32"/>
          <w:szCs w:val="32"/>
        </w:rPr>
        <w:t>等方面可能引发不良反应的原因</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（二）</w:t>
      </w:r>
      <w:r>
        <w:rPr>
          <w:rFonts w:hint="eastAsia" w:ascii="方正仿宋_GBK" w:hAnsi="方正仿宋_GBK" w:eastAsia="方正仿宋_GBK" w:cs="方正仿宋_GBK"/>
          <w:color w:val="auto"/>
          <w:kern w:val="0"/>
          <w:sz w:val="32"/>
          <w:szCs w:val="32"/>
        </w:rPr>
        <w:t>属于严重化妆品不良反应的，</w:t>
      </w:r>
      <w:r>
        <w:rPr>
          <w:rFonts w:hint="eastAsia" w:ascii="方正仿宋_GBK" w:hAnsi="方正仿宋_GBK" w:eastAsia="方正仿宋_GBK" w:cs="方正仿宋_GBK"/>
          <w:color w:val="auto"/>
          <w:kern w:val="0"/>
          <w:sz w:val="32"/>
          <w:szCs w:val="32"/>
          <w:lang w:eastAsia="zh-CN"/>
        </w:rPr>
        <w:t>化妆品注册人、备案人</w:t>
      </w:r>
      <w:r>
        <w:rPr>
          <w:rFonts w:hint="eastAsia" w:ascii="方正仿宋_GBK" w:hAnsi="方正仿宋_GBK" w:eastAsia="方正仿宋_GBK" w:cs="方正仿宋_GBK"/>
          <w:color w:val="auto"/>
          <w:kern w:val="0"/>
          <w:sz w:val="32"/>
          <w:szCs w:val="32"/>
        </w:rPr>
        <w:t>应当自发现</w:t>
      </w:r>
      <w:r>
        <w:rPr>
          <w:rFonts w:hint="eastAsia" w:ascii="方正仿宋_GBK" w:hAnsi="方正仿宋_GBK" w:eastAsia="方正仿宋_GBK" w:cs="方正仿宋_GBK"/>
          <w:color w:val="auto"/>
          <w:kern w:val="0"/>
          <w:sz w:val="32"/>
          <w:szCs w:val="32"/>
          <w:lang w:eastAsia="zh-Hans"/>
        </w:rPr>
        <w:t>或</w:t>
      </w:r>
      <w:r>
        <w:rPr>
          <w:rFonts w:hint="eastAsia" w:ascii="方正仿宋_GBK" w:hAnsi="方正仿宋_GBK" w:eastAsia="方正仿宋_GBK" w:cs="方正仿宋_GBK"/>
          <w:color w:val="auto"/>
          <w:kern w:val="0"/>
          <w:sz w:val="32"/>
          <w:szCs w:val="32"/>
        </w:rPr>
        <w:t>者</w:t>
      </w:r>
      <w:r>
        <w:rPr>
          <w:rFonts w:hint="eastAsia" w:ascii="方正仿宋_GBK" w:hAnsi="方正仿宋_GBK" w:eastAsia="方正仿宋_GBK" w:cs="方正仿宋_GBK"/>
          <w:color w:val="auto"/>
          <w:kern w:val="0"/>
          <w:sz w:val="32"/>
          <w:szCs w:val="32"/>
          <w:lang w:eastAsia="zh-Hans"/>
        </w:rPr>
        <w:t>获知</w:t>
      </w:r>
      <w:r>
        <w:rPr>
          <w:rFonts w:hint="eastAsia" w:ascii="方正仿宋_GBK" w:hAnsi="方正仿宋_GBK" w:eastAsia="方正仿宋_GBK" w:cs="方正仿宋_GBK"/>
          <w:color w:val="auto"/>
          <w:kern w:val="0"/>
          <w:sz w:val="32"/>
          <w:szCs w:val="32"/>
        </w:rPr>
        <w:t>不良反应之日起20日内，属于可能引发较大社会影响的化妆品不良反应的，应当自发现</w:t>
      </w:r>
      <w:r>
        <w:rPr>
          <w:rFonts w:hint="eastAsia" w:ascii="方正仿宋_GBK" w:hAnsi="方正仿宋_GBK" w:eastAsia="方正仿宋_GBK" w:cs="方正仿宋_GBK"/>
          <w:color w:val="auto"/>
          <w:kern w:val="0"/>
          <w:sz w:val="32"/>
          <w:szCs w:val="32"/>
          <w:lang w:eastAsia="zh-Hans"/>
        </w:rPr>
        <w:t>或</w:t>
      </w:r>
      <w:r>
        <w:rPr>
          <w:rFonts w:hint="eastAsia" w:ascii="方正仿宋_GBK" w:hAnsi="方正仿宋_GBK" w:eastAsia="方正仿宋_GBK" w:cs="方正仿宋_GBK"/>
          <w:color w:val="auto"/>
          <w:kern w:val="0"/>
          <w:sz w:val="32"/>
          <w:szCs w:val="32"/>
        </w:rPr>
        <w:t>者</w:t>
      </w:r>
      <w:r>
        <w:rPr>
          <w:rFonts w:hint="eastAsia" w:ascii="方正仿宋_GBK" w:hAnsi="方正仿宋_GBK" w:eastAsia="方正仿宋_GBK" w:cs="方正仿宋_GBK"/>
          <w:color w:val="auto"/>
          <w:kern w:val="0"/>
          <w:sz w:val="32"/>
          <w:szCs w:val="32"/>
          <w:lang w:eastAsia="zh-Hans"/>
        </w:rPr>
        <w:t>获知</w:t>
      </w:r>
      <w:r>
        <w:rPr>
          <w:rFonts w:hint="eastAsia" w:ascii="方正仿宋_GBK" w:hAnsi="方正仿宋_GBK" w:eastAsia="方正仿宋_GBK" w:cs="方正仿宋_GBK"/>
          <w:color w:val="auto"/>
          <w:kern w:val="0"/>
          <w:sz w:val="32"/>
          <w:szCs w:val="32"/>
        </w:rPr>
        <w:t>不良反应之日起10日内</w:t>
      </w:r>
      <w:r>
        <w:rPr>
          <w:rFonts w:hint="eastAsia" w:ascii="方正仿宋_GBK" w:hAnsi="方正仿宋_GBK" w:eastAsia="方正仿宋_GBK" w:cs="方正仿宋_GBK"/>
          <w:color w:val="auto"/>
          <w:kern w:val="0"/>
          <w:sz w:val="32"/>
          <w:szCs w:val="32"/>
          <w:lang w:eastAsia="zh-Hans"/>
        </w:rPr>
        <w:t>进行</w:t>
      </w:r>
      <w:r>
        <w:rPr>
          <w:rFonts w:hint="eastAsia" w:ascii="方正仿宋_GBK" w:hAnsi="方正仿宋_GBK" w:eastAsia="方正仿宋_GBK" w:cs="方正仿宋_GBK"/>
          <w:color w:val="auto"/>
          <w:kern w:val="0"/>
          <w:sz w:val="32"/>
          <w:szCs w:val="32"/>
        </w:rPr>
        <w:t>分析评价</w:t>
      </w:r>
      <w:r>
        <w:rPr>
          <w:rFonts w:hint="eastAsia" w:ascii="方正仿宋_GBK" w:hAnsi="方正仿宋_GBK" w:eastAsia="方正仿宋_GBK" w:cs="方正仿宋_GBK"/>
          <w:color w:val="auto"/>
          <w:kern w:val="0"/>
          <w:sz w:val="32"/>
          <w:szCs w:val="32"/>
          <w:lang w:eastAsia="zh-Hans"/>
        </w:rPr>
        <w:t>并形成自查报告</w:t>
      </w:r>
      <w:r>
        <w:rPr>
          <w:rFonts w:hint="eastAsia" w:ascii="方正仿宋_GBK" w:hAnsi="方正仿宋_GBK" w:eastAsia="方正仿宋_GBK" w:cs="方正仿宋_GBK"/>
          <w:color w:val="auto"/>
          <w:kern w:val="0"/>
          <w:sz w:val="32"/>
          <w:szCs w:val="32"/>
        </w:rPr>
        <w:t>，报送</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rPr>
        <w:t>，同时报送</w:t>
      </w:r>
      <w:r>
        <w:rPr>
          <w:rFonts w:hint="eastAsia" w:ascii="方正仿宋_GBK" w:hAnsi="方正仿宋_GBK" w:eastAsia="方正仿宋_GBK" w:cs="方正仿宋_GBK"/>
          <w:color w:val="auto"/>
          <w:kern w:val="0"/>
          <w:sz w:val="32"/>
          <w:szCs w:val="32"/>
          <w:lang w:eastAsia="zh-CN"/>
        </w:rPr>
        <w:t>市药品监督管理局。</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三）发现产品存在质量缺陷或者其他问题，可能危害人体健康的，应当依照化妆品监督管理条例第四十四条的规定，立即停止生产，召回已经上市销售的化妆品，通知相关化妆品经营者和消费者停止经营、使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五</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分析评价</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 xml:space="preserve"> 各级监测机构应当逐级对本行政区域内发生的化妆品不良反应进行分析评价，并根据分析评价结果和风险程度向所在地同级负责药品监督管理的部门提出处理建议。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六</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调查处置</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 xml:space="preserve"> 负责药品监督管理的部门收到监测机构报送的化妆品不良反应处理建议后，根据监测结果和工作需要，可以责令不良反应涉及的化妆品注册人、备案人、受托生产企业对不良反应进行分析评价并自查可能引发不良反应的原因，采取有效措施控制风险，或者依职责对不良反应涉及的化妆品注册人、备案人、境内责任人、受托生产企业、化妆品经营者开展监督检查。根据调查结果，发现存在违法行为的，负责药品监督管理的部门</w:t>
      </w:r>
      <w:r>
        <w:rPr>
          <w:rFonts w:hint="eastAsia" w:ascii="方正仿宋_GBK" w:hAnsi="方正仿宋_GBK" w:eastAsia="方正仿宋_GBK" w:cs="方正仿宋_GBK"/>
          <w:color w:val="auto"/>
          <w:kern w:val="0"/>
          <w:sz w:val="32"/>
          <w:szCs w:val="32"/>
          <w:lang w:eastAsia="zh-CN"/>
        </w:rPr>
        <w:t>应当依法查处</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Hans"/>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七</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分析评价及调查时限—区县（自治县）市场监督管理局</w:t>
      </w:r>
      <w:r>
        <w:rPr>
          <w:rFonts w:hint="eastAsia" w:ascii="方正楷体_GBK" w:hAnsi="方正楷体_GBK" w:eastAsia="方正楷体_GBK" w:cs="方正楷体_GBK"/>
          <w:color w:val="auto"/>
          <w:kern w:val="0"/>
          <w:sz w:val="32"/>
          <w:szCs w:val="32"/>
        </w:rPr>
        <w:t>】</w:t>
      </w:r>
      <w:r>
        <w:rPr>
          <w:rFonts w:eastAsia="仿宋_GB2312"/>
          <w:color w:val="auto"/>
          <w:sz w:val="32"/>
          <w:szCs w:val="32"/>
        </w:rPr>
        <w:t xml:space="preserve"> </w:t>
      </w:r>
      <w:r>
        <w:rPr>
          <w:rFonts w:hint="eastAsia" w:ascii="方正仿宋_GBK" w:hAnsi="方正仿宋_GBK" w:eastAsia="方正仿宋_GBK" w:cs="方正仿宋_GBK"/>
          <w:color w:val="auto"/>
          <w:kern w:val="0"/>
          <w:sz w:val="32"/>
          <w:szCs w:val="32"/>
        </w:rPr>
        <w:t>区县（自治县）市场监督管理局应当对</w:t>
      </w:r>
      <w:r>
        <w:rPr>
          <w:rFonts w:hint="eastAsia" w:ascii="方正仿宋_GBK" w:hAnsi="方正仿宋_GBK" w:eastAsia="方正仿宋_GBK" w:cs="方正仿宋_GBK"/>
          <w:color w:val="auto"/>
          <w:kern w:val="0"/>
          <w:sz w:val="32"/>
          <w:szCs w:val="32"/>
          <w:lang w:eastAsia="zh-Hans"/>
        </w:rPr>
        <w:t>收到的</w:t>
      </w:r>
      <w:r>
        <w:rPr>
          <w:rFonts w:hint="eastAsia" w:ascii="方正仿宋_GBK" w:hAnsi="方正仿宋_GBK" w:eastAsia="方正仿宋_GBK" w:cs="方正仿宋_GBK"/>
          <w:color w:val="auto"/>
          <w:kern w:val="0"/>
          <w:sz w:val="32"/>
          <w:szCs w:val="32"/>
        </w:rPr>
        <w:t>化妆品</w:t>
      </w:r>
      <w:r>
        <w:rPr>
          <w:rFonts w:hint="eastAsia" w:ascii="方正仿宋_GBK" w:hAnsi="方正仿宋_GBK" w:eastAsia="方正仿宋_GBK" w:cs="方正仿宋_GBK"/>
          <w:color w:val="auto"/>
          <w:kern w:val="0"/>
          <w:sz w:val="32"/>
          <w:szCs w:val="32"/>
          <w:lang w:eastAsia="zh-Hans"/>
        </w:rPr>
        <w:t>不良反应</w:t>
      </w:r>
      <w:r>
        <w:rPr>
          <w:rFonts w:hint="eastAsia" w:ascii="方正仿宋_GBK" w:hAnsi="方正仿宋_GBK" w:eastAsia="方正仿宋_GBK" w:cs="方正仿宋_GBK"/>
          <w:color w:val="auto"/>
          <w:kern w:val="0"/>
          <w:sz w:val="32"/>
          <w:szCs w:val="32"/>
        </w:rPr>
        <w:t>报告的真实性、完整性、准确性进行审核，对</w:t>
      </w:r>
      <w:r>
        <w:rPr>
          <w:rFonts w:hint="eastAsia" w:ascii="方正仿宋_GBK" w:hAnsi="方正仿宋_GBK" w:eastAsia="方正仿宋_GBK" w:cs="方正仿宋_GBK"/>
          <w:color w:val="auto"/>
          <w:kern w:val="0"/>
          <w:sz w:val="32"/>
          <w:szCs w:val="32"/>
          <w:lang w:eastAsia="zh-Hans"/>
        </w:rPr>
        <w:t>不良反应</w:t>
      </w:r>
      <w:r>
        <w:rPr>
          <w:rFonts w:hint="eastAsia" w:ascii="方正仿宋_GBK" w:hAnsi="方正仿宋_GBK" w:eastAsia="方正仿宋_GBK" w:cs="方正仿宋_GBK"/>
          <w:color w:val="auto"/>
          <w:kern w:val="0"/>
          <w:sz w:val="32"/>
          <w:szCs w:val="32"/>
        </w:rPr>
        <w:t>与</w:t>
      </w:r>
      <w:r>
        <w:rPr>
          <w:rFonts w:hint="eastAsia" w:ascii="方正仿宋_GBK" w:hAnsi="方正仿宋_GBK" w:eastAsia="方正仿宋_GBK" w:cs="方正仿宋_GBK"/>
          <w:color w:val="auto"/>
          <w:kern w:val="0"/>
          <w:sz w:val="32"/>
          <w:szCs w:val="32"/>
          <w:lang w:eastAsia="zh-Hans"/>
        </w:rPr>
        <w:t>产品</w:t>
      </w:r>
      <w:r>
        <w:rPr>
          <w:rFonts w:hint="eastAsia" w:ascii="方正仿宋_GBK" w:hAnsi="方正仿宋_GBK" w:eastAsia="方正仿宋_GBK" w:cs="方正仿宋_GBK"/>
          <w:color w:val="auto"/>
          <w:kern w:val="0"/>
          <w:sz w:val="32"/>
          <w:szCs w:val="32"/>
        </w:rPr>
        <w:t>的</w:t>
      </w:r>
      <w:r>
        <w:rPr>
          <w:rFonts w:hint="eastAsia" w:ascii="方正仿宋_GBK" w:hAnsi="方正仿宋_GBK" w:eastAsia="方正仿宋_GBK" w:cs="方正仿宋_GBK"/>
          <w:color w:val="auto"/>
          <w:kern w:val="0"/>
          <w:sz w:val="32"/>
          <w:szCs w:val="32"/>
          <w:lang w:eastAsia="zh-Hans"/>
        </w:rPr>
        <w:t>关联性和不良反应严重程度进行初步分析评价。</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Hans"/>
        </w:rPr>
        <w:t>属于一般化妆品不良反应的，</w:t>
      </w:r>
      <w:r>
        <w:rPr>
          <w:rFonts w:hint="eastAsia" w:ascii="方正仿宋_GBK" w:hAnsi="方正仿宋_GBK" w:eastAsia="方正仿宋_GBK" w:cs="方正仿宋_GBK"/>
          <w:color w:val="auto"/>
          <w:kern w:val="0"/>
          <w:sz w:val="32"/>
          <w:szCs w:val="32"/>
        </w:rPr>
        <w:t>区县（自治县）市场监督管理局</w:t>
      </w:r>
      <w:r>
        <w:rPr>
          <w:rFonts w:hint="eastAsia" w:ascii="方正仿宋_GBK" w:hAnsi="方正仿宋_GBK" w:eastAsia="方正仿宋_GBK" w:cs="方正仿宋_GBK"/>
          <w:color w:val="auto"/>
          <w:kern w:val="0"/>
          <w:sz w:val="32"/>
          <w:szCs w:val="32"/>
          <w:lang w:eastAsia="zh-Hans"/>
        </w:rPr>
        <w:t>应当</w:t>
      </w:r>
      <w:r>
        <w:rPr>
          <w:rFonts w:hint="eastAsia" w:ascii="方正仿宋_GBK" w:hAnsi="方正仿宋_GBK" w:eastAsia="方正仿宋_GBK" w:cs="方正仿宋_GBK"/>
          <w:color w:val="auto"/>
          <w:kern w:val="0"/>
          <w:sz w:val="32"/>
          <w:szCs w:val="32"/>
        </w:rPr>
        <w:t>自收到不良反应报告之日起</w:t>
      </w:r>
      <w:r>
        <w:rPr>
          <w:rFonts w:hint="eastAsia" w:ascii="方正仿宋_GBK" w:hAnsi="方正仿宋_GBK" w:eastAsia="方正仿宋_GBK" w:cs="方正仿宋_GBK"/>
          <w:color w:val="auto"/>
          <w:kern w:val="0"/>
          <w:sz w:val="32"/>
          <w:szCs w:val="32"/>
          <w:lang w:eastAsia="zh-Hans"/>
        </w:rPr>
        <w:t>15个工作日内完成分析评价</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Hans"/>
        </w:rPr>
        <w:t>属于</w:t>
      </w:r>
      <w:r>
        <w:rPr>
          <w:rFonts w:hint="eastAsia" w:ascii="方正仿宋_GBK" w:hAnsi="方正仿宋_GBK" w:eastAsia="方正仿宋_GBK" w:cs="方正仿宋_GBK"/>
          <w:color w:val="auto"/>
          <w:kern w:val="0"/>
          <w:sz w:val="32"/>
          <w:szCs w:val="32"/>
        </w:rPr>
        <w:t>严重化妆品不良反应的，应当</w:t>
      </w:r>
      <w:r>
        <w:rPr>
          <w:rFonts w:hint="eastAsia" w:ascii="方正仿宋_GBK" w:hAnsi="方正仿宋_GBK" w:eastAsia="方正仿宋_GBK" w:cs="方正仿宋_GBK"/>
          <w:color w:val="auto"/>
          <w:kern w:val="0"/>
          <w:sz w:val="32"/>
          <w:szCs w:val="32"/>
          <w:lang w:eastAsia="zh-CN"/>
        </w:rPr>
        <w:t>立即开展</w:t>
      </w:r>
      <w:r>
        <w:rPr>
          <w:rFonts w:hint="eastAsia" w:ascii="方正仿宋_GBK" w:hAnsi="方正仿宋_GBK" w:eastAsia="方正仿宋_GBK" w:cs="方正仿宋_GBK"/>
          <w:color w:val="auto"/>
          <w:kern w:val="0"/>
          <w:sz w:val="32"/>
          <w:szCs w:val="32"/>
        </w:rPr>
        <w:t>调查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自收到不良反应报告之日起7个工作日内完成分析评价</w:t>
      </w:r>
      <w:r>
        <w:rPr>
          <w:rFonts w:hint="eastAsia" w:ascii="方正仿宋_GBK" w:hAnsi="方正仿宋_GBK" w:eastAsia="方正仿宋_GBK" w:cs="方正仿宋_GBK"/>
          <w:color w:val="auto"/>
          <w:kern w:val="0"/>
          <w:sz w:val="32"/>
          <w:szCs w:val="32"/>
          <w:lang w:eastAsia="zh-CN"/>
        </w:rPr>
        <w:t>并</w:t>
      </w:r>
      <w:r>
        <w:rPr>
          <w:rFonts w:hint="eastAsia" w:ascii="方正仿宋_GBK" w:hAnsi="方正仿宋_GBK" w:eastAsia="方正仿宋_GBK" w:cs="方正仿宋_GBK"/>
          <w:color w:val="auto"/>
          <w:kern w:val="0"/>
          <w:sz w:val="32"/>
          <w:szCs w:val="32"/>
        </w:rPr>
        <w:t>形成不良反应跟踪调查处理报告</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报送</w:t>
      </w:r>
      <w:r>
        <w:rPr>
          <w:rFonts w:hint="eastAsia" w:ascii="方正仿宋_GBK" w:hAnsi="方正仿宋_GBK" w:eastAsia="方正仿宋_GBK" w:cs="方正仿宋_GBK"/>
          <w:color w:val="auto"/>
          <w:kern w:val="0"/>
          <w:sz w:val="32"/>
          <w:szCs w:val="32"/>
          <w:lang w:eastAsia="zh-CN"/>
        </w:rPr>
        <w:t>至市药品监督管理局</w:t>
      </w:r>
      <w:r>
        <w:rPr>
          <w:rFonts w:hint="eastAsia" w:ascii="方正仿宋_GBK" w:hAnsi="方正仿宋_GBK" w:eastAsia="方正仿宋_GBK" w:cs="方正仿宋_GBK"/>
          <w:color w:val="auto"/>
          <w:kern w:val="0"/>
          <w:sz w:val="32"/>
          <w:szCs w:val="32"/>
          <w:lang w:val="en-US" w:eastAsia="zh-CN"/>
        </w:rPr>
        <w:t>和</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属于可能引发较大社会影响的化妆品不良反应的，应当</w:t>
      </w:r>
      <w:r>
        <w:rPr>
          <w:rFonts w:hint="eastAsia" w:ascii="方正仿宋_GBK" w:hAnsi="方正仿宋_GBK" w:eastAsia="方正仿宋_GBK" w:cs="方正仿宋_GBK"/>
          <w:color w:val="auto"/>
          <w:kern w:val="0"/>
          <w:sz w:val="32"/>
          <w:szCs w:val="32"/>
          <w:lang w:eastAsia="zh-CN"/>
        </w:rPr>
        <w:t>立即开展</w:t>
      </w:r>
      <w:r>
        <w:rPr>
          <w:rFonts w:hint="eastAsia" w:ascii="方正仿宋_GBK" w:hAnsi="方正仿宋_GBK" w:eastAsia="方正仿宋_GBK" w:cs="方正仿宋_GBK"/>
          <w:color w:val="auto"/>
          <w:kern w:val="0"/>
          <w:sz w:val="32"/>
          <w:szCs w:val="32"/>
        </w:rPr>
        <w:t>调查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自收到不良反应报告之日起3个工作日内完成分析评价</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自收到不良反应报告之日起7个工作日内形成</w:t>
      </w:r>
      <w:r>
        <w:rPr>
          <w:rFonts w:hint="eastAsia" w:ascii="方正仿宋_GBK" w:hAnsi="方正仿宋_GBK" w:eastAsia="方正仿宋_GBK" w:cs="方正仿宋_GBK"/>
          <w:color w:val="auto"/>
          <w:kern w:val="0"/>
          <w:sz w:val="32"/>
          <w:szCs w:val="32"/>
          <w:lang w:val="en-US" w:eastAsia="zh-CN"/>
        </w:rPr>
        <w:t>不良反应</w:t>
      </w:r>
      <w:r>
        <w:rPr>
          <w:rFonts w:hint="eastAsia" w:ascii="方正仿宋_GBK" w:hAnsi="方正仿宋_GBK" w:eastAsia="方正仿宋_GBK" w:cs="方正仿宋_GBK"/>
          <w:color w:val="auto"/>
          <w:kern w:val="0"/>
          <w:sz w:val="32"/>
          <w:szCs w:val="32"/>
        </w:rPr>
        <w:t>跟踪调查处理报告</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报送</w:t>
      </w:r>
      <w:r>
        <w:rPr>
          <w:rFonts w:hint="eastAsia" w:ascii="方正仿宋_GBK" w:hAnsi="方正仿宋_GBK" w:eastAsia="方正仿宋_GBK" w:cs="方正仿宋_GBK"/>
          <w:color w:val="auto"/>
          <w:kern w:val="0"/>
          <w:sz w:val="32"/>
          <w:szCs w:val="32"/>
          <w:lang w:eastAsia="zh-CN"/>
        </w:rPr>
        <w:t>至市药品监督管理局</w:t>
      </w:r>
      <w:r>
        <w:rPr>
          <w:rFonts w:hint="eastAsia" w:ascii="方正仿宋_GBK" w:hAnsi="方正仿宋_GBK" w:eastAsia="方正仿宋_GBK" w:cs="方正仿宋_GBK"/>
          <w:color w:val="auto"/>
          <w:kern w:val="0"/>
          <w:sz w:val="32"/>
          <w:szCs w:val="32"/>
          <w:lang w:val="en-US" w:eastAsia="zh-CN"/>
        </w:rPr>
        <w:t>和</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对于有明确的化妆品名称及产品销售包装图片的化妆品不良反应报告，经核对产品注册备案信息，所使用化妆品可能属于未经注册的特殊化妆品或者未备案的普通化妆品的，区县（自治县）市场监督管理局应当组织调查，依法采取控制措施。</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八</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分析评价时限—市药品不良反应监测中心</w:t>
      </w: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市药品不良反应监测中心应当对区县（自治县）市场监督管理局提交的化妆品不良反应报告评价意见进行复核，并对不良反应与产品的关联性和不良反应严重程度进行分析评价。市药品不良反应监测中心经复核与区县（自治县）市场监督管理局评价意见不一致、认为需调整为严重或者可能引发较大社会影响的化妆品不良反应进行处理的，应当向区县（自治县）市场监督管理局反馈。区县（自治县）市场监督管理局应当自收到市药品不良反应监测中心反馈意见之日起7个工作日内对不良反应进行跟踪调查并形成不良反应跟踪调查处理报告，报送至市药品监督管理局和市药品不良反应监测中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属于一般化妆品不良反应的，市药品不良反应监测中心应当自收到区县（自治县）市场监督管理局评价意见之日起15个工作日内完成分析评价。</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属于严重化妆品不良反应的，应当自收到区县（自治县）市场监督管理局评价意见之日起7个工作日内完成分析评价</w:t>
      </w:r>
      <w:r>
        <w:rPr>
          <w:rFonts w:hint="eastAsia" w:ascii="方正仿宋_GBK" w:hAnsi="方正仿宋_GBK" w:eastAsia="方正仿宋_GBK" w:cs="方正仿宋_GBK"/>
          <w:color w:val="auto"/>
          <w:kern w:val="0"/>
          <w:sz w:val="32"/>
          <w:szCs w:val="32"/>
          <w:lang w:eastAsia="zh-CN"/>
        </w:rPr>
        <w:t>，同时报告市药品监督管理局，提出处理建议，自收到</w:t>
      </w:r>
      <w:r>
        <w:rPr>
          <w:rFonts w:hint="eastAsia" w:ascii="方正仿宋_GBK" w:hAnsi="方正仿宋_GBK" w:eastAsia="方正仿宋_GBK" w:cs="方正仿宋_GBK"/>
          <w:color w:val="auto"/>
          <w:kern w:val="0"/>
          <w:sz w:val="32"/>
          <w:szCs w:val="32"/>
        </w:rPr>
        <w:t>区县（自治县）市场监督管理局</w:t>
      </w:r>
      <w:r>
        <w:rPr>
          <w:rFonts w:hint="eastAsia" w:ascii="方正仿宋_GBK" w:hAnsi="方正仿宋_GBK" w:eastAsia="方正仿宋_GBK" w:cs="方正仿宋_GBK"/>
          <w:color w:val="auto"/>
          <w:kern w:val="0"/>
          <w:sz w:val="32"/>
          <w:szCs w:val="32"/>
          <w:lang w:eastAsia="zh-CN"/>
        </w:rPr>
        <w:t>不良反应跟踪调查处理报告之日起15个工作日内形成分析评价报告，并报送国家药品不良反应监测中心，同时报送市药品监督管理局</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属于可能引发较大社会影响的化妆品不良反应的，应当自收到区县（自治县）市场监督管理局评价意见之日起3个工作日内完成分析评价</w:t>
      </w:r>
      <w:r>
        <w:rPr>
          <w:rFonts w:hint="eastAsia" w:ascii="方正仿宋_GBK" w:hAnsi="方正仿宋_GBK" w:eastAsia="方正仿宋_GBK" w:cs="方正仿宋_GBK"/>
          <w:color w:val="auto"/>
          <w:kern w:val="0"/>
          <w:sz w:val="32"/>
          <w:szCs w:val="32"/>
          <w:lang w:eastAsia="zh-CN"/>
        </w:rPr>
        <w:t>，同时报告市药品监督管理局，提出处理建议，自收到</w:t>
      </w:r>
      <w:r>
        <w:rPr>
          <w:rFonts w:hint="eastAsia" w:ascii="方正仿宋_GBK" w:hAnsi="方正仿宋_GBK" w:eastAsia="方正仿宋_GBK" w:cs="方正仿宋_GBK"/>
          <w:color w:val="auto"/>
          <w:kern w:val="0"/>
          <w:sz w:val="32"/>
          <w:szCs w:val="32"/>
        </w:rPr>
        <w:t>区县（自治县）市场监督管理局</w:t>
      </w:r>
      <w:r>
        <w:rPr>
          <w:rFonts w:hint="eastAsia" w:ascii="方正仿宋_GBK" w:hAnsi="方正仿宋_GBK" w:eastAsia="方正仿宋_GBK" w:cs="方正仿宋_GBK"/>
          <w:color w:val="auto"/>
          <w:kern w:val="0"/>
          <w:sz w:val="32"/>
          <w:szCs w:val="32"/>
          <w:lang w:eastAsia="zh-CN"/>
        </w:rPr>
        <w:t>不良反应跟踪调查处理报告之日起7个工作日内形成分析评价报告，并报送国家药品不良反应监测中心，同时报送市药品监督管理局</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市药品不良反应监测中心</w:t>
      </w:r>
      <w:r>
        <w:rPr>
          <w:rFonts w:hint="eastAsia" w:ascii="方正仿宋_GBK" w:hAnsi="方正仿宋_GBK" w:eastAsia="方正仿宋_GBK" w:cs="方正仿宋_GBK"/>
          <w:color w:val="auto"/>
          <w:kern w:val="0"/>
          <w:sz w:val="32"/>
          <w:szCs w:val="32"/>
          <w:lang w:eastAsia="zh-CN"/>
        </w:rPr>
        <w:t>应当按季度和年度对收集的化妆品不良反应进行汇总分析，提出风险管理建议，及时书面报送市药品监督管理局和国家药品不良反应监测中心。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Hans"/>
        </w:rPr>
      </w:pPr>
      <w:r>
        <w:rPr>
          <w:rFonts w:hint="eastAsia" w:ascii="方正楷体_GBK" w:hAnsi="方正楷体_GBK" w:eastAsia="方正楷体_GBK" w:cs="方正楷体_GBK"/>
          <w:color w:val="auto"/>
          <w:kern w:val="0"/>
          <w:sz w:val="32"/>
          <w:szCs w:val="32"/>
        </w:rPr>
        <w:t>第二十</w:t>
      </w:r>
      <w:r>
        <w:rPr>
          <w:rFonts w:hint="eastAsia" w:ascii="方正楷体_GBK" w:hAnsi="方正楷体_GBK" w:eastAsia="方正楷体_GBK" w:cs="方正楷体_GBK"/>
          <w:color w:val="auto"/>
          <w:kern w:val="0"/>
          <w:sz w:val="32"/>
          <w:szCs w:val="32"/>
          <w:lang w:eastAsia="zh-CN"/>
        </w:rPr>
        <w:t>九</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调查时限—市药品监督管理局</w:t>
      </w:r>
      <w:r>
        <w:rPr>
          <w:rFonts w:hint="eastAsia" w:ascii="方正楷体_GBK" w:hAnsi="方正楷体_GBK" w:eastAsia="方正楷体_GBK" w:cs="方正楷体_GBK"/>
          <w:color w:val="auto"/>
          <w:kern w:val="0"/>
          <w:sz w:val="32"/>
          <w:szCs w:val="32"/>
        </w:rPr>
        <w:t>】</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val="en-US" w:eastAsia="zh-CN"/>
        </w:rPr>
        <w:t>属于严重化妆品不良反应的，</w:t>
      </w:r>
      <w:r>
        <w:rPr>
          <w:rFonts w:hint="eastAsia" w:ascii="方正仿宋_GBK" w:hAnsi="方正仿宋_GBK" w:eastAsia="方正仿宋_GBK" w:cs="方正仿宋_GBK"/>
          <w:color w:val="auto"/>
          <w:kern w:val="0"/>
          <w:sz w:val="32"/>
          <w:szCs w:val="32"/>
          <w:lang w:eastAsia="zh-Hans"/>
        </w:rPr>
        <w:t>市药品监督管理局</w:t>
      </w:r>
      <w:r>
        <w:rPr>
          <w:rFonts w:hint="eastAsia" w:ascii="方正仿宋_GBK" w:hAnsi="方正仿宋_GBK" w:eastAsia="方正仿宋_GBK" w:cs="方正仿宋_GBK"/>
          <w:color w:val="auto"/>
          <w:kern w:val="0"/>
          <w:sz w:val="32"/>
          <w:szCs w:val="32"/>
        </w:rPr>
        <w:t>应当自收到</w:t>
      </w:r>
      <w:r>
        <w:rPr>
          <w:rFonts w:hint="eastAsia" w:ascii="方正仿宋_GBK" w:hAnsi="方正仿宋_GBK" w:eastAsia="方正仿宋_GBK" w:cs="方正仿宋_GBK"/>
          <w:color w:val="auto"/>
          <w:kern w:val="0"/>
          <w:sz w:val="32"/>
          <w:szCs w:val="32"/>
          <w:lang w:eastAsia="zh-Hans"/>
        </w:rPr>
        <w:t>市药品不良反应监测中心</w:t>
      </w:r>
      <w:r>
        <w:rPr>
          <w:rFonts w:hint="eastAsia" w:ascii="方正仿宋_GBK" w:hAnsi="方正仿宋_GBK" w:eastAsia="方正仿宋_GBK" w:cs="方正仿宋_GBK"/>
          <w:color w:val="auto"/>
          <w:kern w:val="0"/>
          <w:sz w:val="32"/>
          <w:szCs w:val="32"/>
        </w:rPr>
        <w:t>评价意见之日起7个工作日内依职责组织开展调查，</w:t>
      </w:r>
      <w:r>
        <w:rPr>
          <w:rFonts w:hint="eastAsia" w:ascii="方正仿宋_GBK" w:hAnsi="方正仿宋_GBK" w:eastAsia="方正仿宋_GBK" w:cs="方正仿宋_GBK"/>
          <w:color w:val="auto"/>
          <w:kern w:val="0"/>
          <w:sz w:val="32"/>
          <w:szCs w:val="32"/>
          <w:lang w:eastAsia="zh-Hans"/>
        </w:rPr>
        <w:t>并及时向不良反应涉及的化妆品注册人、备案人</w:t>
      </w:r>
      <w:r>
        <w:rPr>
          <w:rFonts w:hint="eastAsia" w:ascii="方正仿宋_GBK" w:hAnsi="方正仿宋_GBK" w:eastAsia="方正仿宋_GBK" w:cs="方正仿宋_GBK"/>
          <w:color w:val="auto"/>
          <w:kern w:val="0"/>
          <w:sz w:val="32"/>
          <w:szCs w:val="32"/>
        </w:rPr>
        <w:t>、境内责任人</w:t>
      </w:r>
      <w:r>
        <w:rPr>
          <w:rFonts w:hint="eastAsia" w:ascii="方正仿宋_GBK" w:hAnsi="方正仿宋_GBK" w:eastAsia="方正仿宋_GBK" w:cs="方正仿宋_GBK"/>
          <w:color w:val="auto"/>
          <w:kern w:val="0"/>
          <w:sz w:val="32"/>
          <w:szCs w:val="32"/>
          <w:lang w:eastAsia="zh-Hans"/>
        </w:rPr>
        <w:t>所在地省级药监部门通报相关信息。市药品监督管理局形成调查处理报告后</w:t>
      </w:r>
      <w:r>
        <w:rPr>
          <w:rFonts w:hint="eastAsia" w:ascii="方正仿宋_GBK" w:hAnsi="方正仿宋_GBK" w:eastAsia="方正仿宋_GBK" w:cs="方正仿宋_GBK"/>
          <w:color w:val="auto"/>
          <w:kern w:val="0"/>
          <w:sz w:val="32"/>
          <w:szCs w:val="32"/>
        </w:rPr>
        <w:t>通</w:t>
      </w:r>
      <w:r>
        <w:rPr>
          <w:rFonts w:hint="eastAsia" w:ascii="方正仿宋_GBK" w:hAnsi="方正仿宋_GBK" w:eastAsia="方正仿宋_GBK" w:cs="方正仿宋_GBK"/>
          <w:color w:val="auto"/>
          <w:kern w:val="0"/>
          <w:sz w:val="32"/>
          <w:szCs w:val="32"/>
          <w:lang w:eastAsia="zh-Hans"/>
        </w:rPr>
        <w:t>报化妆品注册人、备案人</w:t>
      </w:r>
      <w:r>
        <w:rPr>
          <w:rFonts w:hint="eastAsia" w:ascii="方正仿宋_GBK" w:hAnsi="方正仿宋_GBK" w:eastAsia="方正仿宋_GBK" w:cs="方正仿宋_GBK"/>
          <w:color w:val="auto"/>
          <w:kern w:val="0"/>
          <w:sz w:val="32"/>
          <w:szCs w:val="32"/>
        </w:rPr>
        <w:t>、境内责任人</w:t>
      </w:r>
      <w:r>
        <w:rPr>
          <w:rFonts w:hint="eastAsia" w:ascii="方正仿宋_GBK" w:hAnsi="方正仿宋_GBK" w:eastAsia="方正仿宋_GBK" w:cs="方正仿宋_GBK"/>
          <w:color w:val="auto"/>
          <w:kern w:val="0"/>
          <w:sz w:val="32"/>
          <w:szCs w:val="32"/>
          <w:lang w:eastAsia="zh-Hans"/>
        </w:rPr>
        <w:t>所在地省级药监部门。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属于可能引发较大社会影响的化妆品不良反应的</w:t>
      </w:r>
      <w:r>
        <w:rPr>
          <w:rFonts w:hint="eastAsia" w:ascii="方正仿宋_GBK" w:hAnsi="方正仿宋_GBK" w:eastAsia="方正仿宋_GBK" w:cs="方正仿宋_GBK"/>
          <w:color w:val="auto"/>
          <w:kern w:val="0"/>
          <w:sz w:val="32"/>
          <w:szCs w:val="32"/>
          <w:lang w:eastAsia="zh-CN"/>
        </w:rPr>
        <w:t>，市药品监督管理局应当自收到市药品不良反应监测中心评价意见之日起</w:t>
      </w:r>
      <w:r>
        <w:rPr>
          <w:rFonts w:hint="eastAsia" w:ascii="方正仿宋_GBK" w:hAnsi="方正仿宋_GBK" w:eastAsia="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lang w:eastAsia="zh-CN"/>
        </w:rPr>
        <w:t>个工作日内依职责组织开展调查，并及时向不良反应涉及的化妆品注册人、备案人、境内责任人所在地省级药监部门通报相关信息。市药品监督管理局形成调查处理报告后通报化妆品注册人、备案人、境内责任人所在地省级药监部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lang w:val="en-US" w:eastAsia="zh-CN"/>
        </w:rPr>
        <w:t>根据</w:t>
      </w:r>
      <w:r>
        <w:rPr>
          <w:rFonts w:hint="eastAsia" w:ascii="方正仿宋_GBK" w:hAnsi="方正仿宋_GBK" w:eastAsia="方正仿宋_GBK" w:cs="方正仿宋_GBK"/>
          <w:color w:val="auto"/>
          <w:kern w:val="0"/>
          <w:sz w:val="32"/>
          <w:szCs w:val="32"/>
          <w:lang w:eastAsia="zh-CN"/>
        </w:rPr>
        <w:t>市药品不良反应监测中心</w:t>
      </w:r>
      <w:r>
        <w:rPr>
          <w:rFonts w:hint="eastAsia" w:ascii="方正仿宋_GBK" w:hAnsi="方正仿宋_GBK" w:eastAsia="方正仿宋_GBK" w:cs="方正仿宋_GBK"/>
          <w:color w:val="auto"/>
          <w:kern w:val="0"/>
          <w:sz w:val="32"/>
          <w:szCs w:val="32"/>
          <w:lang w:val="en-US" w:eastAsia="zh-CN"/>
        </w:rPr>
        <w:t>报送的化妆品不良反应</w:t>
      </w:r>
      <w:r>
        <w:rPr>
          <w:rFonts w:hint="eastAsia" w:ascii="方正仿宋_GBK" w:hAnsi="方正仿宋_GBK" w:eastAsia="方正仿宋_GBK" w:cs="方正仿宋_GBK"/>
          <w:color w:val="auto"/>
          <w:kern w:val="0"/>
          <w:sz w:val="32"/>
          <w:szCs w:val="32"/>
          <w:lang w:eastAsia="zh-CN"/>
        </w:rPr>
        <w:t>季度</w:t>
      </w:r>
      <w:r>
        <w:rPr>
          <w:rFonts w:hint="eastAsia" w:ascii="方正仿宋_GBK" w:hAnsi="方正仿宋_GBK" w:eastAsia="方正仿宋_GBK" w:cs="方正仿宋_GBK"/>
          <w:color w:val="auto"/>
          <w:kern w:val="0"/>
          <w:sz w:val="32"/>
          <w:szCs w:val="32"/>
          <w:lang w:val="en-US" w:eastAsia="zh-CN"/>
        </w:rPr>
        <w:t>报告、年度报告等形成风险提示或纳入抽检计划，各区县（自治县）市场监督管理局、市药品监督管理局直属检查局</w:t>
      </w:r>
      <w:r>
        <w:rPr>
          <w:rFonts w:hint="eastAsia" w:ascii="方正仿宋_GBK" w:hAnsi="方正仿宋_GBK" w:eastAsia="方正仿宋_GBK" w:cs="方正仿宋_GBK"/>
          <w:color w:val="auto"/>
          <w:kern w:val="0"/>
          <w:sz w:val="32"/>
          <w:szCs w:val="32"/>
          <w:lang w:eastAsia="zh-CN"/>
        </w:rPr>
        <w:t>依职责开展调查处置</w:t>
      </w:r>
      <w:r>
        <w:rPr>
          <w:rFonts w:hint="eastAsia" w:ascii="方正仿宋_GBK" w:hAnsi="方正仿宋_GBK" w:eastAsia="方正仿宋_GBK" w:cs="方正仿宋_GBK"/>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三十</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调查结果处理</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根据调查结果，可采取以下风险控制措施：</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发现产品存在质量缺陷或者其他问题，可能危害人体健康的，市药品监督管理局依照化妆品监督管理条例第四十四条的规定，应当通知化妆品注册人、备案人实施召回，通知受托生产企业、化妆品经营者停止生产、经营。</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发现产品造成人体伤害或者有证据证明可能危害人体健康的，市药品监督管理局依照化妆品监督管理条例第五十四条的规定，可以采取责令暂停生产、经营的紧急控制措施。</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市药品监督管理局认为需要化妆品注册人、备案人进一步开展分析评价的，化妆品注册人、备案人应当及时进行分析评价后形成自查报告并上报。</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有证据表明化妆品、化妆品原料可能存在缺陷的，市药品监督管理局依照化妆品监督管理条例第五十五条的规定，可以责令化妆品注册人、备案人开展安全再评估或者直接组织开展安全再评估。</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对于可能需要制定或者修订强制性国家标准、技术规范或者需要研制补充检验方法的，由市药品监督管理局提请国家药品监督管理局组织开展相关标准研究和补充检验方法研制工作。</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发现存在违法行为的，市药品监督管理局、</w:t>
      </w:r>
      <w:r>
        <w:rPr>
          <w:rFonts w:hint="eastAsia" w:ascii="方正仿宋_GBK" w:hAnsi="方正仿宋_GBK" w:eastAsia="方正仿宋_GBK" w:cs="方正仿宋_GBK"/>
          <w:color w:val="auto"/>
          <w:kern w:val="0"/>
          <w:sz w:val="32"/>
          <w:szCs w:val="32"/>
          <w:highlight w:val="none"/>
        </w:rPr>
        <w:t>区县（自治县）市场监督管理局</w:t>
      </w:r>
      <w:r>
        <w:rPr>
          <w:rFonts w:hint="eastAsia" w:ascii="方正仿宋_GBK" w:hAnsi="方正仿宋_GBK" w:eastAsia="方正仿宋_GBK" w:cs="方正仿宋_GBK"/>
          <w:color w:val="auto"/>
          <w:kern w:val="0"/>
          <w:sz w:val="32"/>
          <w:szCs w:val="32"/>
          <w:lang w:eastAsia="zh-CN"/>
        </w:rPr>
        <w:t>应当依法查处。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具体工作程序按照《重庆市药品监督管理局“两品一械”风险防控措施实施细则（试行）》执行。</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三十一</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受托生产企业、化妆品经营者</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受托生产企业、化妆品经营者发现或者获知其生产、经营的化妆品存在安全风险、可能危害人体健康的，应当立即停止生产、经营，并同时告知化妆品注册人、备案人、境内责任人，配合其采取措施控制风险。</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rPr>
        <w:t>第五章 监督管理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第三十</w:t>
      </w:r>
      <w:r>
        <w:rPr>
          <w:rFonts w:hint="eastAsia" w:ascii="方正楷体_GBK" w:hAnsi="方正楷体_GBK" w:eastAsia="方正楷体_GBK" w:cs="方正楷体_GBK"/>
          <w:color w:val="auto"/>
          <w:kern w:val="0"/>
          <w:sz w:val="32"/>
          <w:szCs w:val="32"/>
          <w:lang w:eastAsia="zh-CN"/>
        </w:rPr>
        <w:t>二</w:t>
      </w:r>
      <w:r>
        <w:rPr>
          <w:rFonts w:hint="eastAsia" w:ascii="方正楷体_GBK" w:hAnsi="方正楷体_GBK" w:eastAsia="方正楷体_GBK" w:cs="方正楷体_GBK"/>
          <w:color w:val="auto"/>
          <w:kern w:val="0"/>
          <w:sz w:val="32"/>
          <w:szCs w:val="32"/>
        </w:rPr>
        <w:t>条【监督检查】</w:t>
      </w:r>
      <w:r>
        <w:rPr>
          <w:rFonts w:hint="eastAsia" w:ascii="方正仿宋_GBK" w:hAnsi="方正仿宋_GBK" w:eastAsia="方正仿宋_GBK" w:cs="方正仿宋_GBK"/>
          <w:color w:val="auto"/>
          <w:kern w:val="0"/>
          <w:sz w:val="32"/>
          <w:szCs w:val="32"/>
        </w:rPr>
        <w:t>各级药品监管部门应当依据职责对化妆品注册人、备案人、境内责任人、受托生产企业、化妆品经营者、医疗机构等开展化妆品不良反应监测的情况进行监督检查。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第三十</w:t>
      </w:r>
      <w:r>
        <w:rPr>
          <w:rFonts w:hint="eastAsia" w:ascii="方正楷体_GBK" w:hAnsi="方正楷体_GBK" w:eastAsia="方正楷体_GBK" w:cs="方正楷体_GBK"/>
          <w:color w:val="auto"/>
          <w:kern w:val="0"/>
          <w:sz w:val="32"/>
          <w:szCs w:val="32"/>
          <w:lang w:val="en-US" w:eastAsia="zh-CN"/>
        </w:rPr>
        <w:t>三</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处罚</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化妆品注册人、备案人、受托生产企业、化妆品经营者、医疗机构未按照本</w:t>
      </w:r>
      <w:r>
        <w:rPr>
          <w:rFonts w:hint="eastAsia" w:ascii="方正仿宋_GBK" w:hAnsi="方正仿宋_GBK" w:eastAsia="方正仿宋_GBK" w:cs="方正仿宋_GBK"/>
          <w:color w:val="auto"/>
          <w:kern w:val="0"/>
          <w:sz w:val="32"/>
          <w:szCs w:val="32"/>
          <w:lang w:eastAsia="zh-CN"/>
        </w:rPr>
        <w:t>细则</w:t>
      </w:r>
      <w:r>
        <w:rPr>
          <w:rFonts w:hint="eastAsia" w:ascii="方正仿宋_GBK" w:hAnsi="方正仿宋_GBK" w:eastAsia="方正仿宋_GBK" w:cs="方正仿宋_GBK"/>
          <w:color w:val="auto"/>
          <w:kern w:val="0"/>
          <w:sz w:val="32"/>
          <w:szCs w:val="32"/>
        </w:rPr>
        <w:t>规定开展化妆品不良反应监测的，依照化妆品监督管理条例处罚。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第三十</w:t>
      </w:r>
      <w:r>
        <w:rPr>
          <w:rFonts w:hint="eastAsia" w:ascii="方正楷体_GBK" w:hAnsi="方正楷体_GBK" w:eastAsia="方正楷体_GBK" w:cs="方正楷体_GBK"/>
          <w:color w:val="auto"/>
          <w:kern w:val="0"/>
          <w:sz w:val="32"/>
          <w:szCs w:val="32"/>
          <w:lang w:val="en-US" w:eastAsia="zh-CN"/>
        </w:rPr>
        <w:t>四</w:t>
      </w:r>
      <w:r>
        <w:rPr>
          <w:rFonts w:hint="eastAsia" w:ascii="方正楷体_GBK" w:hAnsi="方正楷体_GBK" w:eastAsia="方正楷体_GBK" w:cs="方正楷体_GBK"/>
          <w:color w:val="auto"/>
          <w:kern w:val="0"/>
          <w:sz w:val="32"/>
          <w:szCs w:val="32"/>
        </w:rPr>
        <w:t>条【培训】</w:t>
      </w:r>
      <w:r>
        <w:rPr>
          <w:rFonts w:hint="eastAsia" w:ascii="方正仿宋_GBK" w:hAnsi="方正仿宋_GBK" w:eastAsia="方正仿宋_GBK" w:cs="方正仿宋_GBK"/>
          <w:color w:val="auto"/>
          <w:kern w:val="0"/>
          <w:sz w:val="32"/>
          <w:szCs w:val="32"/>
        </w:rPr>
        <w:t>各级药品监管部门应当加强对本行政区域内从事化妆品不良反应监测工作人员的培训。</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第三十</w:t>
      </w:r>
      <w:r>
        <w:rPr>
          <w:rFonts w:hint="eastAsia" w:ascii="方正楷体_GBK" w:hAnsi="方正楷体_GBK" w:eastAsia="方正楷体_GBK" w:cs="方正楷体_GBK"/>
          <w:color w:val="auto"/>
          <w:kern w:val="0"/>
          <w:sz w:val="32"/>
          <w:szCs w:val="32"/>
          <w:lang w:val="en-US" w:eastAsia="zh-CN"/>
        </w:rPr>
        <w:t>五</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考核</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lang w:eastAsia="zh-CN"/>
        </w:rPr>
        <w:t>化妆品不良反应监测工作纳入</w:t>
      </w:r>
      <w:r>
        <w:rPr>
          <w:rFonts w:hint="eastAsia" w:ascii="方正仿宋_GBK" w:hAnsi="方正仿宋_GBK" w:eastAsia="方正仿宋_GBK" w:cs="方正仿宋_GBK"/>
          <w:color w:val="auto"/>
          <w:kern w:val="0"/>
          <w:sz w:val="32"/>
          <w:szCs w:val="32"/>
        </w:rPr>
        <w:t>市药品监督管理局对区县（自治县）市场监督管理局</w:t>
      </w:r>
      <w:r>
        <w:rPr>
          <w:rFonts w:hint="eastAsia" w:ascii="方正仿宋_GBK" w:hAnsi="方正仿宋_GBK" w:eastAsia="方正仿宋_GBK" w:cs="方正仿宋_GBK"/>
          <w:color w:val="auto"/>
          <w:kern w:val="0"/>
          <w:sz w:val="32"/>
          <w:szCs w:val="32"/>
          <w:lang w:eastAsia="zh-CN"/>
        </w:rPr>
        <w:t>的考核</w:t>
      </w:r>
      <w:r>
        <w:rPr>
          <w:rFonts w:hint="eastAsia" w:ascii="方正仿宋_GBK" w:hAnsi="方正仿宋_GBK" w:eastAsia="方正仿宋_GBK" w:cs="方正仿宋_GBK"/>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楷体_GBK" w:hAnsi="方正楷体_GBK" w:eastAsia="方正楷体_GBK" w:cs="方正楷体_GBK"/>
          <w:color w:val="auto"/>
          <w:kern w:val="0"/>
          <w:sz w:val="32"/>
          <w:szCs w:val="32"/>
        </w:rPr>
        <w:t>第三十</w:t>
      </w:r>
      <w:r>
        <w:rPr>
          <w:rFonts w:hint="eastAsia" w:ascii="方正楷体_GBK" w:hAnsi="方正楷体_GBK" w:eastAsia="方正楷体_GBK" w:cs="方正楷体_GBK"/>
          <w:color w:val="auto"/>
          <w:kern w:val="0"/>
          <w:sz w:val="32"/>
          <w:szCs w:val="32"/>
          <w:lang w:val="en-US" w:eastAsia="zh-CN"/>
        </w:rPr>
        <w:t>六</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沟通协调</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区县（自治县）市场监督管理局</w:t>
      </w:r>
      <w:r>
        <w:rPr>
          <w:rFonts w:hint="eastAsia" w:ascii="方正仿宋_GBK" w:hAnsi="方正仿宋_GBK" w:eastAsia="方正仿宋_GBK" w:cs="方正仿宋_GBK"/>
          <w:color w:val="auto"/>
          <w:kern w:val="0"/>
          <w:sz w:val="32"/>
          <w:szCs w:val="32"/>
          <w:lang w:eastAsia="zh-CN"/>
        </w:rPr>
        <w:t>应当加强与同级卫生主管部门的沟通协调。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val="en-US" w:eastAsia="zh-CN"/>
        </w:rPr>
        <w:t>三</w:t>
      </w:r>
      <w:r>
        <w:rPr>
          <w:rFonts w:hint="eastAsia" w:ascii="方正楷体_GBK" w:hAnsi="方正楷体_GBK" w:eastAsia="方正楷体_GBK" w:cs="方正楷体_GBK"/>
          <w:color w:val="auto"/>
          <w:kern w:val="0"/>
          <w:sz w:val="32"/>
          <w:szCs w:val="32"/>
        </w:rPr>
        <w:t>十</w:t>
      </w:r>
      <w:r>
        <w:rPr>
          <w:rFonts w:hint="eastAsia" w:ascii="方正楷体_GBK" w:hAnsi="方正楷体_GBK" w:eastAsia="方正楷体_GBK" w:cs="方正楷体_GBK"/>
          <w:color w:val="auto"/>
          <w:kern w:val="0"/>
          <w:sz w:val="32"/>
          <w:szCs w:val="32"/>
          <w:lang w:val="en-US" w:eastAsia="zh-CN"/>
        </w:rPr>
        <w:t>七</w:t>
      </w:r>
      <w:r>
        <w:rPr>
          <w:rFonts w:hint="eastAsia" w:ascii="方正楷体_GBK" w:hAnsi="方正楷体_GBK" w:eastAsia="方正楷体_GBK" w:cs="方正楷体_GBK"/>
          <w:color w:val="auto"/>
          <w:kern w:val="0"/>
          <w:sz w:val="32"/>
          <w:szCs w:val="32"/>
        </w:rPr>
        <w:t>条【信息通报】</w:t>
      </w:r>
      <w:r>
        <w:rPr>
          <w:rFonts w:hint="eastAsia" w:ascii="方正仿宋_GBK" w:hAnsi="方正仿宋_GBK" w:eastAsia="方正仿宋_GBK" w:cs="方正仿宋_GBK"/>
          <w:color w:val="auto"/>
          <w:kern w:val="0"/>
          <w:sz w:val="32"/>
          <w:szCs w:val="32"/>
          <w:lang w:eastAsia="zh-CN"/>
        </w:rPr>
        <w:t>市药品监督管理局</w:t>
      </w:r>
      <w:r>
        <w:rPr>
          <w:rFonts w:hint="eastAsia" w:ascii="方正仿宋_GBK" w:hAnsi="方正仿宋_GBK" w:eastAsia="方正仿宋_GBK" w:cs="方正仿宋_GBK"/>
          <w:color w:val="auto"/>
          <w:kern w:val="0"/>
          <w:sz w:val="32"/>
          <w:szCs w:val="32"/>
        </w:rPr>
        <w:t>每年应将化妆品不良反应年度监测情况通报同级卫生主管部门。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第六章 附则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val="en-US" w:eastAsia="zh-CN"/>
        </w:rPr>
        <w:t>三</w:t>
      </w:r>
      <w:r>
        <w:rPr>
          <w:rFonts w:hint="eastAsia" w:ascii="方正楷体_GBK" w:hAnsi="方正楷体_GBK" w:eastAsia="方正楷体_GBK" w:cs="方正楷体_GBK"/>
          <w:color w:val="auto"/>
          <w:kern w:val="0"/>
          <w:sz w:val="32"/>
          <w:szCs w:val="32"/>
        </w:rPr>
        <w:t>十</w:t>
      </w:r>
      <w:r>
        <w:rPr>
          <w:rFonts w:hint="eastAsia" w:ascii="方正楷体_GBK" w:hAnsi="方正楷体_GBK" w:eastAsia="方正楷体_GBK" w:cs="方正楷体_GBK"/>
          <w:color w:val="auto"/>
          <w:kern w:val="0"/>
          <w:sz w:val="32"/>
          <w:szCs w:val="32"/>
          <w:lang w:val="en-US" w:eastAsia="zh-CN"/>
        </w:rPr>
        <w:t>八</w:t>
      </w:r>
      <w:r>
        <w:rPr>
          <w:rFonts w:hint="eastAsia" w:ascii="方正楷体_GBK" w:hAnsi="方正楷体_GBK" w:eastAsia="方正楷体_GBK" w:cs="方正楷体_GBK"/>
          <w:color w:val="auto"/>
          <w:kern w:val="0"/>
          <w:sz w:val="32"/>
          <w:szCs w:val="32"/>
        </w:rPr>
        <w:t>条【名词解释】</w:t>
      </w:r>
      <w:r>
        <w:rPr>
          <w:rFonts w:hint="eastAsia" w:ascii="方正仿宋_GBK" w:hAnsi="方正仿宋_GBK" w:eastAsia="方正仿宋_GBK" w:cs="方正仿宋_GBK"/>
          <w:color w:val="auto"/>
          <w:kern w:val="0"/>
          <w:sz w:val="32"/>
          <w:szCs w:val="32"/>
        </w:rPr>
        <w:t>本细则中名词解释请参照《化妆品不良反应监测管理办法》附则。化妆品不良反应</w:t>
      </w:r>
      <w:r>
        <w:rPr>
          <w:rFonts w:hint="eastAsia" w:ascii="方正仿宋_GBK" w:hAnsi="方正仿宋_GBK" w:eastAsia="方正仿宋_GBK" w:cs="方正仿宋_GBK"/>
          <w:color w:val="auto"/>
          <w:kern w:val="0"/>
          <w:sz w:val="32"/>
          <w:szCs w:val="32"/>
          <w:lang w:val="en-US" w:eastAsia="zh-CN"/>
        </w:rPr>
        <w:t>跟踪调查处理</w:t>
      </w:r>
      <w:r>
        <w:rPr>
          <w:rFonts w:hint="eastAsia" w:ascii="方正仿宋_GBK" w:hAnsi="方正仿宋_GBK" w:eastAsia="方正仿宋_GBK" w:cs="方正仿宋_GBK"/>
          <w:color w:val="auto"/>
          <w:kern w:val="0"/>
          <w:sz w:val="32"/>
          <w:szCs w:val="32"/>
        </w:rPr>
        <w:t>报告</w:t>
      </w:r>
      <w:r>
        <w:rPr>
          <w:rFonts w:hint="eastAsia" w:ascii="方正仿宋_GBK" w:hAnsi="方正仿宋_GBK" w:eastAsia="方正仿宋_GBK" w:cs="方正仿宋_GBK"/>
          <w:color w:val="auto"/>
          <w:kern w:val="0"/>
          <w:sz w:val="32"/>
          <w:szCs w:val="32"/>
          <w:lang w:val="en-US" w:eastAsia="zh-CN"/>
        </w:rPr>
        <w:t>撰写指南</w:t>
      </w:r>
      <w:r>
        <w:rPr>
          <w:rFonts w:hint="eastAsia" w:ascii="方正仿宋_GBK" w:hAnsi="方正仿宋_GBK" w:eastAsia="方正仿宋_GBK" w:cs="方正仿宋_GBK"/>
          <w:color w:val="auto"/>
          <w:kern w:val="0"/>
          <w:sz w:val="32"/>
          <w:szCs w:val="32"/>
        </w:rPr>
        <w:t>见附件。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val="en-US" w:eastAsia="zh-CN"/>
        </w:rPr>
        <w:t>三</w:t>
      </w:r>
      <w:r>
        <w:rPr>
          <w:rFonts w:hint="eastAsia" w:ascii="方正楷体_GBK" w:hAnsi="方正楷体_GBK" w:eastAsia="方正楷体_GBK" w:cs="方正楷体_GBK"/>
          <w:color w:val="auto"/>
          <w:kern w:val="0"/>
          <w:sz w:val="32"/>
          <w:szCs w:val="32"/>
        </w:rPr>
        <w:t>十</w:t>
      </w:r>
      <w:r>
        <w:rPr>
          <w:rFonts w:hint="eastAsia" w:ascii="方正楷体_GBK" w:hAnsi="方正楷体_GBK" w:eastAsia="方正楷体_GBK" w:cs="方正楷体_GBK"/>
          <w:color w:val="auto"/>
          <w:kern w:val="0"/>
          <w:sz w:val="32"/>
          <w:szCs w:val="32"/>
          <w:lang w:val="en-US" w:eastAsia="zh-CN"/>
        </w:rPr>
        <w:t>九</w:t>
      </w:r>
      <w:r>
        <w:rPr>
          <w:rFonts w:hint="eastAsia" w:ascii="方正楷体_GBK" w:hAnsi="方正楷体_GBK" w:eastAsia="方正楷体_GBK" w:cs="方正楷体_GBK"/>
          <w:color w:val="auto"/>
          <w:kern w:val="0"/>
          <w:sz w:val="32"/>
          <w:szCs w:val="32"/>
        </w:rPr>
        <w:t>条【</w:t>
      </w:r>
      <w:r>
        <w:rPr>
          <w:rFonts w:hint="eastAsia" w:ascii="方正楷体_GBK" w:hAnsi="方正楷体_GBK" w:eastAsia="方正楷体_GBK" w:cs="方正楷体_GBK"/>
          <w:color w:val="auto"/>
          <w:kern w:val="0"/>
          <w:sz w:val="32"/>
          <w:szCs w:val="32"/>
          <w:lang w:eastAsia="zh-CN"/>
        </w:rPr>
        <w:t>新原料</w:t>
      </w:r>
      <w:r>
        <w:rPr>
          <w:rFonts w:hint="eastAsia" w:ascii="方正楷体_GBK" w:hAnsi="方正楷体_GBK" w:eastAsia="方正楷体_GBK" w:cs="方正楷体_GBK"/>
          <w:color w:val="auto"/>
          <w:kern w:val="0"/>
          <w:sz w:val="32"/>
          <w:szCs w:val="32"/>
        </w:rPr>
        <w:t>】</w:t>
      </w:r>
      <w:r>
        <w:rPr>
          <w:rFonts w:hint="eastAsia" w:ascii="方正仿宋_GBK" w:hAnsi="方正仿宋_GBK" w:eastAsia="方正仿宋_GBK" w:cs="方正仿宋_GBK"/>
          <w:color w:val="auto"/>
          <w:kern w:val="0"/>
          <w:sz w:val="32"/>
          <w:szCs w:val="32"/>
        </w:rPr>
        <w:t>市药品监督管理局应当对使用新原料的化妆品发生的不良反应组织开展调查，发现存在安全风险的，应当依法采取控制措施。具体规定另行制定。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val="en-US" w:eastAsia="zh-CN"/>
        </w:rPr>
        <w:t>四十</w:t>
      </w:r>
      <w:r>
        <w:rPr>
          <w:rFonts w:hint="eastAsia" w:ascii="方正楷体_GBK" w:hAnsi="方正楷体_GBK" w:eastAsia="方正楷体_GBK" w:cs="方正楷体_GBK"/>
          <w:color w:val="auto"/>
          <w:kern w:val="0"/>
          <w:sz w:val="32"/>
          <w:szCs w:val="32"/>
        </w:rPr>
        <w:t>条【信息保密】</w:t>
      </w:r>
      <w:r>
        <w:rPr>
          <w:rFonts w:hint="eastAsia" w:ascii="方正仿宋_GBK" w:hAnsi="方正仿宋_GBK" w:eastAsia="方正仿宋_GBK" w:cs="方正仿宋_GBK"/>
          <w:color w:val="auto"/>
          <w:kern w:val="0"/>
          <w:sz w:val="32"/>
          <w:szCs w:val="32"/>
        </w:rPr>
        <w:t>在化妆品不良反监测工作中获取的商业秘密、个人隐私等信息应当予以保密。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val="en-US" w:eastAsia="zh-CN"/>
        </w:rPr>
        <w:t>四十一</w:t>
      </w:r>
      <w:r>
        <w:rPr>
          <w:rFonts w:hint="eastAsia" w:ascii="方正楷体_GBK" w:hAnsi="方正楷体_GBK" w:eastAsia="方正楷体_GBK" w:cs="方正楷体_GBK"/>
          <w:color w:val="auto"/>
          <w:kern w:val="0"/>
          <w:sz w:val="32"/>
          <w:szCs w:val="32"/>
        </w:rPr>
        <w:t>条【解释权】</w:t>
      </w:r>
      <w:r>
        <w:rPr>
          <w:rFonts w:hint="eastAsia" w:ascii="方正仿宋_GBK" w:hAnsi="方正仿宋_GBK" w:eastAsia="方正仿宋_GBK" w:cs="方正仿宋_GBK"/>
          <w:color w:val="auto"/>
          <w:kern w:val="0"/>
          <w:sz w:val="32"/>
          <w:szCs w:val="32"/>
        </w:rPr>
        <w:t>本细则由</w:t>
      </w:r>
      <w:r>
        <w:rPr>
          <w:rFonts w:hint="eastAsia" w:ascii="方正仿宋_GBK" w:hAnsi="方正仿宋_GBK" w:eastAsia="方正仿宋_GBK" w:cs="方正仿宋_GBK"/>
          <w:color w:val="auto"/>
          <w:kern w:val="0"/>
          <w:sz w:val="32"/>
          <w:szCs w:val="32"/>
          <w:lang w:eastAsia="zh-CN"/>
        </w:rPr>
        <w:t>重庆市</w:t>
      </w:r>
      <w:r>
        <w:rPr>
          <w:rFonts w:hint="eastAsia" w:ascii="方正仿宋_GBK" w:hAnsi="方正仿宋_GBK" w:eastAsia="方正仿宋_GBK" w:cs="方正仿宋_GBK"/>
          <w:color w:val="auto"/>
          <w:kern w:val="0"/>
          <w:sz w:val="32"/>
          <w:szCs w:val="32"/>
        </w:rPr>
        <w:t>药品监督管理局负责解释。</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kern w:val="0"/>
          <w:sz w:val="30"/>
          <w:szCs w:val="30"/>
          <w:lang w:eastAsia="zh-CN"/>
        </w:rPr>
      </w:pPr>
      <w:r>
        <w:rPr>
          <w:rFonts w:hint="eastAsia" w:ascii="方正楷体_GBK" w:hAnsi="方正楷体_GBK" w:eastAsia="方正楷体_GBK" w:cs="方正楷体_GBK"/>
          <w:color w:val="auto"/>
          <w:kern w:val="0"/>
          <w:sz w:val="32"/>
          <w:szCs w:val="32"/>
        </w:rPr>
        <w:t>第</w:t>
      </w:r>
      <w:r>
        <w:rPr>
          <w:rFonts w:hint="eastAsia" w:ascii="方正楷体_GBK" w:hAnsi="方正楷体_GBK" w:eastAsia="方正楷体_GBK" w:cs="方正楷体_GBK"/>
          <w:color w:val="auto"/>
          <w:kern w:val="0"/>
          <w:sz w:val="32"/>
          <w:szCs w:val="32"/>
          <w:lang w:eastAsia="zh-CN"/>
        </w:rPr>
        <w:t>四十二</w:t>
      </w:r>
      <w:r>
        <w:rPr>
          <w:rFonts w:hint="eastAsia" w:ascii="方正楷体_GBK" w:hAnsi="方正楷体_GBK" w:eastAsia="方正楷体_GBK" w:cs="方正楷体_GBK"/>
          <w:color w:val="auto"/>
          <w:kern w:val="0"/>
          <w:sz w:val="32"/>
          <w:szCs w:val="32"/>
        </w:rPr>
        <w:t>条【施行日期】</w:t>
      </w:r>
      <w:r>
        <w:rPr>
          <w:rFonts w:hint="eastAsia" w:ascii="方正仿宋_GBK" w:hAnsi="方正仿宋_GBK" w:eastAsia="方正仿宋_GBK" w:cs="方正仿宋_GBK"/>
          <w:color w:val="auto"/>
          <w:kern w:val="0"/>
          <w:sz w:val="32"/>
          <w:szCs w:val="32"/>
        </w:rPr>
        <w:t>本细则自发布之日起施行。</w:t>
      </w:r>
      <w:r>
        <w:rPr>
          <w:rFonts w:hint="eastAsia" w:ascii="方正仿宋_GBK" w:hAnsi="方正仿宋_GBK" w:eastAsia="方正仿宋_GBK" w:cs="方正仿宋_GBK"/>
          <w:color w:val="auto"/>
          <w:kern w:val="0"/>
          <w:sz w:val="32"/>
          <w:szCs w:val="32"/>
          <w:lang w:eastAsia="zh-CN"/>
        </w:rPr>
        <w:t>《重庆市化妆品不良反应监测工作制度》（试行）同时废止。</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auto"/>
          <w:sz w:val="32"/>
          <w:szCs w:val="32"/>
          <w:lang w:val="en-US" w:eastAsia="zh-CN"/>
        </w:rPr>
        <w:t>附件：重庆市化妆品不良反应跟踪调查处理报告撰写指南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52"/>
        </w:rPr>
      </w:pPr>
      <w:r>
        <w:rPr>
          <w:rFonts w:hint="eastAsia" w:ascii="方正小标宋_GBK" w:hAnsi="方正小标宋_GBK" w:eastAsia="方正小标宋_GBK" w:cs="方正小标宋_GBK"/>
          <w:color w:val="auto"/>
          <w:sz w:val="44"/>
          <w:szCs w:val="52"/>
          <w:lang w:eastAsia="zh-CN"/>
        </w:rPr>
        <w:t>重庆市</w:t>
      </w:r>
      <w:r>
        <w:rPr>
          <w:rFonts w:hint="eastAsia" w:ascii="方正小标宋_GBK" w:hAnsi="方正小标宋_GBK" w:eastAsia="方正小标宋_GBK" w:cs="方正小标宋_GBK"/>
          <w:color w:val="auto"/>
          <w:sz w:val="44"/>
          <w:szCs w:val="52"/>
        </w:rPr>
        <w:t>化妆品不良反应</w:t>
      </w:r>
      <w:r>
        <w:rPr>
          <w:rFonts w:hint="eastAsia" w:ascii="方正小标宋_GBK" w:hAnsi="方正小标宋_GBK" w:eastAsia="方正小标宋_GBK" w:cs="方正小标宋_GBK"/>
          <w:color w:val="auto"/>
          <w:sz w:val="44"/>
          <w:szCs w:val="52"/>
          <w:lang w:eastAsia="zh-CN"/>
        </w:rPr>
        <w:t>跟踪调查处理报告</w:t>
      </w:r>
      <w:r>
        <w:rPr>
          <w:rFonts w:hint="eastAsia" w:ascii="方正小标宋_GBK" w:hAnsi="方正小标宋_GBK" w:eastAsia="方正小标宋_GBK" w:cs="方正小标宋_GBK"/>
          <w:color w:val="auto"/>
          <w:sz w:val="44"/>
          <w:szCs w:val="52"/>
        </w:rPr>
        <w:t>撰写指南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2"/>
          <w:szCs w:val="40"/>
        </w:rPr>
      </w:pPr>
      <w:r>
        <w:rPr>
          <w:rFonts w:hint="eastAsia" w:ascii="方正小标宋_GBK" w:hAnsi="方正小标宋_GBK" w:eastAsia="方正小标宋_GBK" w:cs="方正小标宋_GBK"/>
          <w:color w:val="auto"/>
          <w:sz w:val="32"/>
          <w:szCs w:val="40"/>
        </w:rPr>
        <w:t>(</w:t>
      </w:r>
      <w:r>
        <w:rPr>
          <w:rFonts w:hint="eastAsia" w:ascii="方正小标宋_GBK" w:hAnsi="方正小标宋_GBK" w:eastAsia="方正小标宋_GBK" w:cs="方正小标宋_GBK"/>
          <w:color w:val="auto"/>
          <w:sz w:val="32"/>
          <w:szCs w:val="40"/>
          <w:lang w:eastAsia="zh-CN"/>
        </w:rPr>
        <w:t>征求意见稿</w:t>
      </w:r>
      <w:r>
        <w:rPr>
          <w:rFonts w:hint="eastAsia" w:ascii="方正小标宋_GBK" w:hAnsi="方正小标宋_GBK" w:eastAsia="方正小标宋_GBK" w:cs="方正小标宋_GBK"/>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1 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为落实《化妆品不良反应监测管理办法》要求，指导</w:t>
      </w:r>
      <w:r>
        <w:rPr>
          <w:rFonts w:hint="eastAsia" w:ascii="方正仿宋_GBK" w:hAnsi="方正仿宋_GBK" w:eastAsia="方正仿宋_GBK" w:cs="方正仿宋_GBK"/>
          <w:color w:val="auto"/>
          <w:sz w:val="32"/>
          <w:szCs w:val="40"/>
          <w:lang w:eastAsia="zh-CN"/>
        </w:rPr>
        <w:t>重庆市各区县（自治县）市场监督管理局</w:t>
      </w:r>
      <w:r>
        <w:rPr>
          <w:rFonts w:hint="eastAsia" w:ascii="方正仿宋_GBK" w:hAnsi="方正仿宋_GBK" w:eastAsia="方正仿宋_GBK" w:cs="方正仿宋_GBK"/>
          <w:color w:val="auto"/>
          <w:sz w:val="32"/>
          <w:szCs w:val="40"/>
        </w:rPr>
        <w:t>规范撰写化妆品不良反应</w:t>
      </w:r>
      <w:r>
        <w:rPr>
          <w:rFonts w:hint="eastAsia" w:ascii="方正仿宋_GBK" w:hAnsi="方正仿宋_GBK" w:eastAsia="方正仿宋_GBK" w:cs="方正仿宋_GBK"/>
          <w:color w:val="auto"/>
          <w:sz w:val="32"/>
          <w:szCs w:val="40"/>
          <w:lang w:eastAsia="zh-CN"/>
        </w:rPr>
        <w:t>跟踪调查处理报告</w:t>
      </w:r>
      <w:r>
        <w:rPr>
          <w:rFonts w:hint="eastAsia" w:ascii="方正仿宋_GBK" w:hAnsi="方正仿宋_GBK" w:eastAsia="方正仿宋_GBK" w:cs="方正仿宋_GBK"/>
          <w:color w:val="auto"/>
          <w:sz w:val="32"/>
          <w:szCs w:val="40"/>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2</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本指南适用于指导区县（自治县）市场监督管理局撰写严重化妆品不良反应和可能引发较大社会影响的化妆品不良反应</w:t>
      </w:r>
      <w:r>
        <w:rPr>
          <w:rFonts w:hint="eastAsia" w:ascii="方正仿宋_GBK" w:hAnsi="方正仿宋_GBK" w:eastAsia="方正仿宋_GBK" w:cs="方正仿宋_GBK"/>
          <w:color w:val="auto"/>
          <w:sz w:val="32"/>
          <w:szCs w:val="40"/>
          <w:lang w:eastAsia="zh-CN"/>
        </w:rPr>
        <w:t>跟踪调查处理报告</w:t>
      </w:r>
      <w:r>
        <w:rPr>
          <w:rFonts w:hint="eastAsia" w:ascii="方正仿宋_GBK" w:hAnsi="方正仿宋_GBK" w:eastAsia="方正仿宋_GBK" w:cs="方正仿宋_GBK"/>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lang w:eastAsia="zh-CN"/>
        </w:rPr>
      </w:pPr>
      <w:r>
        <w:rPr>
          <w:rFonts w:hint="eastAsia" w:ascii="方正仿宋_GBK" w:hAnsi="方正仿宋_GBK" w:eastAsia="方正仿宋_GBK" w:cs="方正仿宋_GBK"/>
          <w:color w:val="auto"/>
          <w:sz w:val="32"/>
          <w:szCs w:val="40"/>
        </w:rPr>
        <w:t>区县（自治县）市场监督管理局应当根据涉及化妆品及不良反应的具体情况，参考以下内容及模板(见附件)撰写</w:t>
      </w:r>
      <w:r>
        <w:rPr>
          <w:rFonts w:hint="eastAsia" w:ascii="方正仿宋_GBK" w:hAnsi="方正仿宋_GBK" w:eastAsia="方正仿宋_GBK" w:cs="方正仿宋_GBK"/>
          <w:color w:val="auto"/>
          <w:sz w:val="32"/>
          <w:szCs w:val="40"/>
          <w:lang w:eastAsia="zh-CN"/>
        </w:rPr>
        <w:t>跟踪调查处理报告</w:t>
      </w:r>
      <w:r>
        <w:rPr>
          <w:rFonts w:hint="eastAsia" w:ascii="方正仿宋_GBK" w:hAnsi="方正仿宋_GBK" w:eastAsia="方正仿宋_GBK" w:cs="方正仿宋_GBK"/>
          <w:color w:val="auto"/>
          <w:sz w:val="32"/>
          <w:szCs w:val="40"/>
        </w:rPr>
        <w:t>，标有</w:t>
      </w:r>
      <w:r>
        <w:rPr>
          <w:rFonts w:hint="eastAsia" w:ascii="方正仿宋_GBK" w:hAnsi="方正仿宋_GBK" w:eastAsia="方正仿宋_GBK" w:cs="方正仿宋_GBK"/>
          <w:color w:val="auto"/>
          <w:sz w:val="32"/>
          <w:szCs w:val="40"/>
          <w:u w:val="single"/>
        </w:rPr>
        <w:t>下划线</w:t>
      </w:r>
      <w:r>
        <w:rPr>
          <w:rFonts w:hint="eastAsia" w:ascii="方正仿宋_GBK" w:hAnsi="方正仿宋_GBK" w:eastAsia="方正仿宋_GBK" w:cs="方正仿宋_GBK"/>
          <w:color w:val="auto"/>
          <w:sz w:val="32"/>
          <w:szCs w:val="40"/>
        </w:rPr>
        <w:t xml:space="preserve">的为应当提供的基本内容，如不能提供需说明原因 </w:t>
      </w:r>
      <w:r>
        <w:rPr>
          <w:rFonts w:hint="eastAsia" w:ascii="方正仿宋_GBK" w:hAnsi="方正仿宋_GBK" w:eastAsia="方正仿宋_GBK" w:cs="方正仿宋_GBK"/>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3.1 基本情况</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rPr>
        <w:t>简要描述涉及</w:t>
      </w:r>
      <w:r>
        <w:rPr>
          <w:rFonts w:hint="eastAsia" w:ascii="方正仿宋_GBK" w:hAnsi="方正仿宋_GBK" w:eastAsia="方正仿宋_GBK" w:cs="方正仿宋_GBK"/>
          <w:color w:val="auto"/>
          <w:sz w:val="32"/>
          <w:szCs w:val="40"/>
          <w:u w:val="single"/>
        </w:rPr>
        <w:t>个例报告编号(如涉及多例报告应说明情况)、报告日期、报告单位、报告类型(严重化妆品不良反应、可能引发较大社会影响的化妆品不良反应或者其他认为有必要调查研究的化妆品不良反应)、不良反应初步判断</w:t>
      </w:r>
      <w:r>
        <w:rPr>
          <w:rFonts w:hint="eastAsia" w:ascii="方正仿宋_GBK" w:hAnsi="方正仿宋_GBK" w:eastAsia="方正仿宋_GBK" w:cs="方正仿宋_GBK"/>
          <w:color w:val="auto"/>
          <w:sz w:val="32"/>
          <w:szCs w:val="40"/>
        </w:rPr>
        <w:t>、需要说明的重要情况等信息。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3.2</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不良反应情况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3.2.1 发生不良反应者信息</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姓名、年龄、性别、</w:t>
      </w:r>
      <w:r>
        <w:rPr>
          <w:rFonts w:hint="eastAsia" w:ascii="方正仿宋_GBK" w:hAnsi="方正仿宋_GBK" w:eastAsia="方正仿宋_GBK" w:cs="方正仿宋_GBK"/>
          <w:color w:val="auto"/>
          <w:sz w:val="32"/>
          <w:szCs w:val="40"/>
        </w:rPr>
        <w:t>民族、既往疾病史(皮肤病史、肝病史、肾病史等)、过敏史、化妆品不良反应史、药品不良反应史、使用化妆品前的皮肤及身体情况、化妆品使用及不良反应发生期间用药情况、其他可能导致不良反应发生的重要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3.2.2</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不良反应发生和进展情况</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化妆品开始使用</w:t>
      </w:r>
      <w:r>
        <w:rPr>
          <w:rFonts w:hint="eastAsia" w:ascii="方正仿宋_GBK" w:hAnsi="方正仿宋_GBK" w:eastAsia="方正仿宋_GBK" w:cs="方正仿宋_GBK"/>
          <w:color w:val="auto"/>
          <w:sz w:val="32"/>
          <w:szCs w:val="40"/>
        </w:rPr>
        <w:t>及停用</w:t>
      </w:r>
      <w:r>
        <w:rPr>
          <w:rFonts w:hint="eastAsia" w:ascii="方正仿宋_GBK" w:hAnsi="方正仿宋_GBK" w:eastAsia="方正仿宋_GBK" w:cs="方正仿宋_GBK"/>
          <w:color w:val="auto"/>
          <w:sz w:val="32"/>
          <w:szCs w:val="40"/>
          <w:u w:val="single"/>
        </w:rPr>
        <w:t>时间、 不良反应发生时间、不良反应表现、不良反应进展情况、不良反应诊断及治疗情况、</w:t>
      </w:r>
      <w:r>
        <w:rPr>
          <w:rFonts w:hint="eastAsia" w:ascii="方正仿宋_GBK" w:hAnsi="方正仿宋_GBK" w:eastAsia="方正仿宋_GBK" w:cs="方正仿宋_GBK"/>
          <w:color w:val="auto"/>
          <w:sz w:val="32"/>
          <w:szCs w:val="40"/>
        </w:rPr>
        <w:t>斑贴试验及其他辅助检查情况、</w:t>
      </w:r>
      <w:r>
        <w:rPr>
          <w:rFonts w:hint="eastAsia" w:ascii="方正仿宋_GBK" w:hAnsi="方正仿宋_GBK" w:eastAsia="方正仿宋_GBK" w:cs="方正仿宋_GBK"/>
          <w:color w:val="auto"/>
          <w:sz w:val="32"/>
          <w:szCs w:val="40"/>
          <w:u w:val="single"/>
        </w:rPr>
        <w:t xml:space="preserve"> 不良反应结果</w:t>
      </w:r>
      <w:r>
        <w:rPr>
          <w:rFonts w:hint="eastAsia" w:ascii="方正仿宋_GBK" w:hAnsi="方正仿宋_GBK" w:eastAsia="方正仿宋_GBK" w:cs="方正仿宋_GBK"/>
          <w:color w:val="auto"/>
          <w:sz w:val="32"/>
          <w:szCs w:val="40"/>
        </w:rPr>
        <w:t>、治疗后随访情况、</w:t>
      </w:r>
      <w:r>
        <w:rPr>
          <w:rFonts w:hint="eastAsia" w:ascii="方正仿宋_GBK" w:hAnsi="方正仿宋_GBK" w:eastAsia="方正仿宋_GBK" w:cs="方正仿宋_GBK"/>
          <w:color w:val="auto"/>
          <w:sz w:val="32"/>
          <w:szCs w:val="40"/>
          <w:u w:val="single"/>
        </w:rPr>
        <w:t>不良反应发现或者获知的时间、报告单位对不良反应的处理情况</w:t>
      </w:r>
      <w:r>
        <w:rPr>
          <w:rFonts w:hint="eastAsia" w:ascii="方正仿宋_GBK" w:hAnsi="方正仿宋_GBK" w:eastAsia="方正仿宋_GBK" w:cs="方正仿宋_GBK"/>
          <w:color w:val="auto"/>
          <w:sz w:val="32"/>
          <w:szCs w:val="40"/>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lang w:eastAsia="zh-CN"/>
        </w:rPr>
      </w:pPr>
      <w:r>
        <w:rPr>
          <w:rFonts w:hint="eastAsia" w:ascii="方正仿宋_GBK" w:hAnsi="方正仿宋_GBK" w:eastAsia="方正仿宋_GBK" w:cs="方正仿宋_GBK"/>
          <w:color w:val="auto"/>
          <w:sz w:val="32"/>
          <w:szCs w:val="40"/>
        </w:rPr>
        <w:t>3.3</w:t>
      </w:r>
      <w:r>
        <w:rPr>
          <w:rFonts w:hint="eastAsia" w:ascii="方正仿宋_GBK" w:hAnsi="方正仿宋_GBK" w:eastAsia="方正仿宋_GBK" w:cs="方正仿宋_GBK"/>
          <w:color w:val="auto"/>
          <w:sz w:val="32"/>
          <w:szCs w:val="40"/>
          <w:lang w:val="en-US" w:eastAsia="zh-CN"/>
        </w:rPr>
        <w:t xml:space="preserve"> </w:t>
      </w:r>
      <w:r>
        <w:rPr>
          <w:rFonts w:hint="eastAsia" w:ascii="方正仿宋_GBK" w:hAnsi="方正仿宋_GBK" w:eastAsia="方正仿宋_GBK" w:cs="方正仿宋_GBK"/>
          <w:color w:val="auto"/>
          <w:sz w:val="32"/>
          <w:szCs w:val="40"/>
        </w:rPr>
        <w:t>所使用化妆品情况</w:t>
      </w:r>
      <w:r>
        <w:rPr>
          <w:rFonts w:hint="eastAsia" w:ascii="方正仿宋_GBK" w:hAnsi="方正仿宋_GBK" w:eastAsia="方正仿宋_GBK" w:cs="方正仿宋_GBK"/>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3.3.1 化妆品标签标示信息</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化妆品名称、化妆品注册人、备案人</w:t>
      </w:r>
      <w:r>
        <w:rPr>
          <w:rFonts w:hint="eastAsia" w:ascii="方正仿宋_GBK" w:hAnsi="方正仿宋_GBK" w:eastAsia="方正仿宋_GBK" w:cs="方正仿宋_GBK"/>
          <w:color w:val="auto"/>
          <w:sz w:val="32"/>
          <w:szCs w:val="40"/>
        </w:rPr>
        <w:t>、进口产品境内责任人、</w:t>
      </w:r>
      <w:r>
        <w:rPr>
          <w:rFonts w:hint="eastAsia" w:ascii="方正仿宋_GBK" w:hAnsi="方正仿宋_GBK" w:eastAsia="方正仿宋_GBK" w:cs="方正仿宋_GBK"/>
          <w:color w:val="auto"/>
          <w:sz w:val="32"/>
          <w:szCs w:val="40"/>
          <w:u w:val="single"/>
        </w:rPr>
        <w:t>受托生产企业、特殊化妆品注册证书编号或普通化妆品备案编号</w:t>
      </w:r>
      <w:r>
        <w:rPr>
          <w:rFonts w:hint="eastAsia" w:ascii="方正仿宋_GBK" w:hAnsi="方正仿宋_GBK" w:eastAsia="方正仿宋_GBK" w:cs="方正仿宋_GBK"/>
          <w:color w:val="auto"/>
          <w:sz w:val="32"/>
          <w:szCs w:val="40"/>
        </w:rPr>
        <w:t>、生产批号、生产日期和保质期(或限期使用日期)、其他需要注意的标示信息等；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3.3.2 化妆品购买及实际使用情况</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产品购买来源</w:t>
      </w:r>
      <w:r>
        <w:rPr>
          <w:rFonts w:hint="eastAsia" w:ascii="方正仿宋_GBK" w:hAnsi="方正仿宋_GBK" w:eastAsia="方正仿宋_GBK" w:cs="方正仿宋_GBK"/>
          <w:color w:val="auto"/>
          <w:sz w:val="32"/>
          <w:szCs w:val="40"/>
        </w:rPr>
        <w:t>(来源应尽量具体可追溯)、产品使用时状态、</w:t>
      </w:r>
      <w:r>
        <w:rPr>
          <w:rFonts w:hint="eastAsia" w:ascii="方正仿宋_GBK" w:hAnsi="方正仿宋_GBK" w:eastAsia="方正仿宋_GBK" w:cs="方正仿宋_GBK"/>
          <w:color w:val="auto"/>
          <w:sz w:val="32"/>
          <w:szCs w:val="40"/>
          <w:u w:val="single"/>
        </w:rPr>
        <w:t>产品使用方法</w:t>
      </w:r>
      <w:r>
        <w:rPr>
          <w:rFonts w:hint="eastAsia" w:ascii="方正仿宋_GBK" w:hAnsi="方正仿宋_GBK" w:eastAsia="方正仿宋_GBK" w:cs="方正仿宋_GBK"/>
          <w:color w:val="auto"/>
          <w:sz w:val="32"/>
          <w:szCs w:val="40"/>
        </w:rPr>
        <w:t>、产品贮存情况、是否在保质期内使用、并用化妆品情况等；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3.3.3 化妆品相关信息检索情况</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国家药监局数据查询系统或化妆品监管APP检索情况、化妆品标签标示信息与国家药监局数据查询系统或化妆品监管APP中产品注册备案信息比对情况、所使用化妆品既往被采取监管措施情况</w:t>
      </w:r>
      <w:r>
        <w:rPr>
          <w:rFonts w:hint="eastAsia" w:ascii="方正仿宋_GBK" w:hAnsi="方正仿宋_GBK" w:eastAsia="方正仿宋_GBK" w:cs="方正仿宋_GBK"/>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4调查处理</w:t>
      </w:r>
      <w:r>
        <w:rPr>
          <w:rFonts w:hint="eastAsia" w:ascii="方正仿宋_GBK" w:hAnsi="方正仿宋_GBK" w:eastAsia="方正仿宋_GBK" w:cs="方正仿宋_GBK"/>
          <w:color w:val="auto"/>
          <w:sz w:val="32"/>
          <w:szCs w:val="40"/>
        </w:rPr>
        <w:t>情况</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rPr>
        <w:t>在调查研究过程中获知的其他相关情况，如相关舆情、产品检验、消费者投诉、已采取的措施情况等可一并提供。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lang w:eastAsia="zh-CN"/>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 xml:space="preserve">5 </w:t>
      </w:r>
      <w:r>
        <w:rPr>
          <w:rFonts w:hint="eastAsia" w:ascii="方正仿宋_GBK" w:hAnsi="方正仿宋_GBK" w:eastAsia="方正仿宋_GBK" w:cs="方正仿宋_GBK"/>
          <w:color w:val="auto"/>
          <w:sz w:val="32"/>
          <w:szCs w:val="40"/>
        </w:rPr>
        <w:t>综合分析评价结果</w:t>
      </w:r>
      <w:r>
        <w:rPr>
          <w:rFonts w:hint="eastAsia" w:ascii="方正仿宋_GBK" w:hAnsi="方正仿宋_GBK" w:eastAsia="方正仿宋_GBK" w:cs="方正仿宋_GBK"/>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5</w:t>
      </w:r>
      <w:r>
        <w:rPr>
          <w:rFonts w:hint="eastAsia" w:ascii="方正仿宋_GBK" w:hAnsi="方正仿宋_GBK" w:eastAsia="方正仿宋_GBK" w:cs="方正仿宋_GBK"/>
          <w:color w:val="auto"/>
          <w:sz w:val="32"/>
          <w:szCs w:val="40"/>
        </w:rPr>
        <w:t>.1 结合所使用化妆品既往被采取监管措施、调查核实情况及其他相关资料等，</w:t>
      </w:r>
      <w:r>
        <w:rPr>
          <w:rFonts w:hint="eastAsia" w:ascii="方正仿宋_GBK" w:hAnsi="方正仿宋_GBK" w:eastAsia="方正仿宋_GBK" w:cs="方正仿宋_GBK"/>
          <w:color w:val="auto"/>
          <w:sz w:val="32"/>
          <w:szCs w:val="40"/>
          <w:u w:val="single"/>
        </w:rPr>
        <w:t>对不良反应发生情况、不良反应严重程度、不良反应与产品关联性、可能引发不良反应的原因等进行综合分析</w:t>
      </w:r>
      <w:r>
        <w:rPr>
          <w:rFonts w:hint="eastAsia" w:ascii="方正仿宋_GBK" w:hAnsi="方正仿宋_GBK" w:eastAsia="方正仿宋_GBK" w:cs="方正仿宋_GBK"/>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5</w:t>
      </w:r>
      <w:r>
        <w:rPr>
          <w:rFonts w:hint="eastAsia" w:ascii="方正仿宋_GBK" w:hAnsi="方正仿宋_GBK" w:eastAsia="方正仿宋_GBK" w:cs="方正仿宋_GBK"/>
          <w:color w:val="auto"/>
          <w:sz w:val="32"/>
          <w:szCs w:val="40"/>
        </w:rPr>
        <w:t>.2 如属于因使用同一化妆品在一定区域内造成多人   严重伤害的化妆品不良反应，还应对发生不良反应人群特征、不良反应发生时间、地域的聚集性等情况进行分析。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6</w:t>
      </w:r>
      <w:r>
        <w:rPr>
          <w:rFonts w:hint="eastAsia" w:ascii="方正仿宋_GBK" w:hAnsi="方正仿宋_GBK" w:eastAsia="方正仿宋_GBK" w:cs="方正仿宋_GBK"/>
          <w:color w:val="auto"/>
          <w:sz w:val="32"/>
          <w:szCs w:val="40"/>
        </w:rPr>
        <w:t xml:space="preserve"> 处理建议</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u w:val="single"/>
        </w:rPr>
        <w:t>总结需要关注的问题，</w:t>
      </w:r>
      <w:r>
        <w:rPr>
          <w:rFonts w:hint="eastAsia" w:ascii="方正仿宋_GBK" w:hAnsi="方正仿宋_GBK" w:eastAsia="方正仿宋_GBK" w:cs="方正仿宋_GBK"/>
          <w:color w:val="auto"/>
          <w:sz w:val="32"/>
          <w:szCs w:val="40"/>
          <w:u w:val="single"/>
          <w:lang w:eastAsia="zh-CN"/>
        </w:rPr>
        <w:t>对重庆市药品监督管理局和重庆市药品不良反应监测中心</w:t>
      </w:r>
      <w:r>
        <w:rPr>
          <w:rFonts w:hint="eastAsia" w:ascii="方正仿宋_GBK" w:hAnsi="方正仿宋_GBK" w:eastAsia="方正仿宋_GBK" w:cs="方正仿宋_GBK"/>
          <w:color w:val="auto"/>
          <w:sz w:val="32"/>
          <w:szCs w:val="40"/>
          <w:u w:val="single"/>
        </w:rPr>
        <w:t>有针对性地提出处理建议</w:t>
      </w:r>
      <w:r>
        <w:rPr>
          <w:rFonts w:hint="eastAsia" w:ascii="方正仿宋_GBK" w:hAnsi="方正仿宋_GBK" w:eastAsia="方正仿宋_GBK" w:cs="方正仿宋_GBK"/>
          <w:color w:val="auto"/>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3.</w:t>
      </w:r>
      <w:r>
        <w:rPr>
          <w:rFonts w:hint="eastAsia" w:ascii="方正仿宋_GBK" w:hAnsi="方正仿宋_GBK" w:eastAsia="方正仿宋_GBK" w:cs="方正仿宋_GBK"/>
          <w:color w:val="auto"/>
          <w:sz w:val="32"/>
          <w:szCs w:val="40"/>
          <w:lang w:val="en-US" w:eastAsia="zh-CN"/>
        </w:rPr>
        <w:t xml:space="preserve">7 </w:t>
      </w:r>
      <w:r>
        <w:rPr>
          <w:rFonts w:hint="eastAsia" w:ascii="方正仿宋_GBK" w:hAnsi="方正仿宋_GBK" w:eastAsia="方正仿宋_GBK" w:cs="方正仿宋_GBK"/>
          <w:color w:val="auto"/>
          <w:sz w:val="32"/>
          <w:szCs w:val="40"/>
        </w:rPr>
        <w:t>附件</w:t>
      </w:r>
      <w:r>
        <w:rPr>
          <w:rFonts w:hint="eastAsia" w:ascii="方正仿宋_GBK" w:hAnsi="方正仿宋_GBK" w:eastAsia="方正仿宋_GBK" w:cs="方正仿宋_GBK"/>
          <w:color w:val="auto"/>
          <w:sz w:val="32"/>
          <w:szCs w:val="40"/>
          <w:lang w:eastAsia="zh-CN"/>
        </w:rPr>
        <w:t>：</w:t>
      </w:r>
      <w:r>
        <w:rPr>
          <w:rFonts w:hint="eastAsia" w:ascii="方正仿宋_GBK" w:hAnsi="方正仿宋_GBK" w:eastAsia="方正仿宋_GBK" w:cs="方正仿宋_GBK"/>
          <w:color w:val="auto"/>
          <w:sz w:val="32"/>
          <w:szCs w:val="40"/>
        </w:rPr>
        <w:t>报告涉及的证明材料，如不良反应表现照片、不良反应发生前照片、临床诊疗检查材料、产品包装标签照片、产品购买凭证、产品检验报告等。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附件</w:t>
      </w:r>
      <w:r>
        <w:rPr>
          <w:rFonts w:hint="eastAsia" w:ascii="方正仿宋_GBK" w:hAnsi="方正仿宋_GBK" w:eastAsia="方正仿宋_GBK" w:cs="方正仿宋_GBK"/>
          <w:color w:val="auto"/>
          <w:sz w:val="32"/>
          <w:szCs w:val="40"/>
          <w:lang w:eastAsia="zh-CN"/>
        </w:rPr>
        <w:t>：化妆品不良反应跟踪调查处理报告</w:t>
      </w:r>
      <w:r>
        <w:rPr>
          <w:rFonts w:hint="eastAsia" w:ascii="方正仿宋_GBK" w:hAnsi="方正仿宋_GBK" w:eastAsia="方正仿宋_GBK" w:cs="方正仿宋_GBK"/>
          <w:color w:val="auto"/>
          <w:sz w:val="32"/>
          <w:szCs w:val="40"/>
        </w:rPr>
        <w:t>模板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z w:val="36"/>
          <w:szCs w:val="44"/>
        </w:rPr>
      </w:pPr>
      <w:r>
        <w:rPr>
          <w:rFonts w:hint="eastAsia" w:ascii="方正小标宋_GBK" w:hAnsi="方正小标宋_GBK" w:eastAsia="方正小标宋_GBK" w:cs="方正小标宋_GBK"/>
          <w:color w:val="auto"/>
          <w:sz w:val="36"/>
          <w:szCs w:val="44"/>
        </w:rPr>
        <w:t>XX</w:t>
      </w:r>
      <w:r>
        <w:rPr>
          <w:rFonts w:hint="eastAsia" w:ascii="方正小标宋_GBK" w:hAnsi="方正小标宋_GBK" w:eastAsia="方正小标宋_GBK" w:cs="方正小标宋_GBK"/>
          <w:color w:val="auto"/>
          <w:sz w:val="36"/>
          <w:szCs w:val="44"/>
          <w:lang w:eastAsia="zh-CN"/>
        </w:rPr>
        <w:t>市场监督管理局</w:t>
      </w:r>
      <w:r>
        <w:rPr>
          <w:rFonts w:hint="eastAsia" w:ascii="方正小标宋_GBK" w:hAnsi="方正小标宋_GBK" w:eastAsia="方正小标宋_GBK" w:cs="方正小标宋_GBK"/>
          <w:color w:val="auto"/>
          <w:sz w:val="36"/>
          <w:szCs w:val="44"/>
        </w:rPr>
        <w:t>关于报送XX(化妆品名称)(可能引发较大社会影响的化妆品不良反应/严重化妆品不良反应)</w:t>
      </w:r>
      <w:r>
        <w:rPr>
          <w:rFonts w:hint="eastAsia" w:ascii="方正小标宋_GBK" w:hAnsi="方正小标宋_GBK" w:eastAsia="方正小标宋_GBK" w:cs="方正小标宋_GBK"/>
          <w:color w:val="auto"/>
          <w:sz w:val="36"/>
          <w:szCs w:val="44"/>
          <w:lang w:eastAsia="zh-CN"/>
        </w:rPr>
        <w:t>跟踪调查处理报告</w:t>
      </w:r>
      <w:r>
        <w:rPr>
          <w:rFonts w:hint="eastAsia" w:ascii="方正小标宋_GBK" w:hAnsi="方正小标宋_GBK" w:eastAsia="方正小标宋_GBK" w:cs="方正小标宋_GBK"/>
          <w:color w:val="auto"/>
          <w:sz w:val="36"/>
          <w:szCs w:val="44"/>
        </w:rPr>
        <w:t>的函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XXXXXX:</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lang w:eastAsia="zh-CN"/>
        </w:rPr>
      </w:pPr>
      <w:r>
        <w:rPr>
          <w:rFonts w:hint="eastAsia" w:ascii="方正仿宋_GBK" w:hAnsi="方正仿宋_GBK" w:eastAsia="方正仿宋_GBK" w:cs="方正仿宋_GBK"/>
          <w:color w:val="auto"/>
          <w:sz w:val="32"/>
          <w:szCs w:val="40"/>
        </w:rPr>
        <w:t>我</w:t>
      </w:r>
      <w:r>
        <w:rPr>
          <w:rFonts w:hint="eastAsia" w:ascii="方正仿宋_GBK" w:hAnsi="方正仿宋_GBK" w:eastAsia="方正仿宋_GBK" w:cs="方正仿宋_GBK"/>
          <w:color w:val="auto"/>
          <w:sz w:val="32"/>
          <w:szCs w:val="40"/>
          <w:lang w:eastAsia="zh-CN"/>
        </w:rPr>
        <w:t>局</w:t>
      </w:r>
      <w:r>
        <w:rPr>
          <w:rFonts w:hint="eastAsia" w:ascii="方正仿宋_GBK" w:hAnsi="方正仿宋_GBK" w:eastAsia="方正仿宋_GBK" w:cs="方正仿宋_GBK"/>
          <w:color w:val="auto"/>
          <w:sz w:val="32"/>
          <w:szCs w:val="40"/>
        </w:rPr>
        <w:t>于X年X月X日(</w:t>
      </w:r>
      <w:r>
        <w:rPr>
          <w:rFonts w:hint="eastAsia" w:ascii="方正仿宋_GBK" w:hAnsi="方正仿宋_GBK" w:eastAsia="方正仿宋_GBK" w:cs="方正仿宋_GBK"/>
          <w:color w:val="auto"/>
          <w:sz w:val="32"/>
          <w:szCs w:val="40"/>
          <w:lang w:eastAsia="zh-CN"/>
        </w:rPr>
        <w:t>国家化妆品不良反应监测系统中</w:t>
      </w:r>
      <w:r>
        <w:rPr>
          <w:rFonts w:hint="eastAsia" w:ascii="方正仿宋_GBK" w:hAnsi="方正仿宋_GBK" w:eastAsia="方正仿宋_GBK" w:cs="方正仿宋_GBK"/>
          <w:color w:val="auto"/>
          <w:sz w:val="32"/>
          <w:szCs w:val="40"/>
        </w:rPr>
        <w:t>收到</w:t>
      </w:r>
      <w:r>
        <w:rPr>
          <w:rFonts w:hint="eastAsia" w:ascii="方正仿宋_GBK" w:hAnsi="方正仿宋_GBK" w:eastAsia="方正仿宋_GBK" w:cs="方正仿宋_GBK"/>
          <w:color w:val="auto"/>
          <w:sz w:val="32"/>
          <w:szCs w:val="40"/>
          <w:lang w:eastAsia="zh-CN"/>
        </w:rPr>
        <w:t>该</w:t>
      </w:r>
      <w:r>
        <w:rPr>
          <w:rFonts w:hint="eastAsia" w:ascii="方正仿宋_GBK" w:hAnsi="方正仿宋_GBK" w:eastAsia="方正仿宋_GBK" w:cs="方正仿宋_GBK"/>
          <w:color w:val="auto"/>
          <w:sz w:val="32"/>
          <w:szCs w:val="40"/>
        </w:rPr>
        <w:t>报告的时间)收到XX(</w:t>
      </w:r>
      <w:r>
        <w:rPr>
          <w:rFonts w:hint="eastAsia" w:ascii="方正仿宋_GBK" w:hAnsi="方正仿宋_GBK" w:eastAsia="方正仿宋_GBK" w:cs="方正仿宋_GBK"/>
          <w:color w:val="auto"/>
          <w:sz w:val="32"/>
          <w:szCs w:val="40"/>
          <w:lang w:eastAsia="zh-CN"/>
        </w:rPr>
        <w:t>基层上报单位</w:t>
      </w:r>
      <w:r>
        <w:rPr>
          <w:rFonts w:hint="eastAsia" w:ascii="方正仿宋_GBK" w:hAnsi="方正仿宋_GBK" w:eastAsia="方正仿宋_GBK" w:cs="方正仿宋_GBK"/>
          <w:color w:val="auto"/>
          <w:sz w:val="32"/>
          <w:szCs w:val="40"/>
        </w:rPr>
        <w:t>)</w:t>
      </w:r>
      <w:r>
        <w:rPr>
          <w:rFonts w:hint="eastAsia" w:ascii="方正仿宋_GBK" w:hAnsi="方正仿宋_GBK" w:eastAsia="方正仿宋_GBK" w:cs="方正仿宋_GBK"/>
          <w:color w:val="auto"/>
          <w:sz w:val="32"/>
          <w:szCs w:val="40"/>
          <w:lang w:eastAsia="zh-CN"/>
        </w:rPr>
        <w:t>上报</w:t>
      </w:r>
      <w:r>
        <w:rPr>
          <w:rFonts w:hint="eastAsia" w:ascii="方正仿宋_GBK" w:hAnsi="方正仿宋_GBK" w:eastAsia="方正仿宋_GBK" w:cs="方正仿宋_GBK"/>
          <w:color w:val="auto"/>
          <w:sz w:val="32"/>
          <w:szCs w:val="40"/>
        </w:rPr>
        <w:t>XX(化妆品名称)(可能引发较大社会影响的化妆品不良反应/严重化妆品不良反应)报告。经</w:t>
      </w:r>
      <w:r>
        <w:rPr>
          <w:rFonts w:hint="eastAsia" w:ascii="方正仿宋_GBK" w:hAnsi="方正仿宋_GBK" w:eastAsia="方正仿宋_GBK" w:cs="方正仿宋_GBK"/>
          <w:color w:val="auto"/>
          <w:sz w:val="32"/>
          <w:szCs w:val="40"/>
          <w:lang w:eastAsia="zh-CN"/>
        </w:rPr>
        <w:t>跟踪调查</w:t>
      </w:r>
      <w:r>
        <w:rPr>
          <w:rFonts w:hint="eastAsia" w:ascii="方正仿宋_GBK" w:hAnsi="方正仿宋_GBK" w:eastAsia="方正仿宋_GBK" w:cs="方正仿宋_GBK"/>
          <w:color w:val="auto"/>
          <w:sz w:val="32"/>
          <w:szCs w:val="40"/>
        </w:rPr>
        <w:t>，具体情况如下</w:t>
      </w:r>
      <w:r>
        <w:rPr>
          <w:rFonts w:hint="eastAsia" w:ascii="方正仿宋_GBK" w:hAnsi="方正仿宋_GBK" w:eastAsia="方正仿宋_GBK" w:cs="方正仿宋_GBK"/>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一、基本情况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二、不良反应情况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(一)发生不良反应者信息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(二)不良反应发生和进展情况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三、所使用化妆品情况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(一)化妆品标签标示信息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(二)化妆品购买及实际使用情况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(三)化妆品相关信息检索情况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lang w:eastAsia="zh-CN"/>
        </w:rPr>
        <w:t>四</w:t>
      </w:r>
      <w:r>
        <w:rPr>
          <w:rFonts w:hint="eastAsia" w:ascii="方正仿宋_GBK" w:hAnsi="方正仿宋_GBK" w:eastAsia="方正仿宋_GBK" w:cs="方正仿宋_GBK"/>
          <w:color w:val="auto"/>
          <w:sz w:val="32"/>
          <w:szCs w:val="40"/>
        </w:rPr>
        <w:t>、</w:t>
      </w:r>
      <w:r>
        <w:rPr>
          <w:rFonts w:hint="eastAsia" w:ascii="方正仿宋_GBK" w:hAnsi="方正仿宋_GBK" w:eastAsia="方正仿宋_GBK" w:cs="方正仿宋_GBK"/>
          <w:color w:val="auto"/>
          <w:sz w:val="32"/>
          <w:szCs w:val="40"/>
          <w:lang w:eastAsia="zh-CN"/>
        </w:rPr>
        <w:t>调查处理</w:t>
      </w:r>
      <w:r>
        <w:rPr>
          <w:rFonts w:hint="eastAsia" w:ascii="方正仿宋_GBK" w:hAnsi="方正仿宋_GBK" w:eastAsia="方正仿宋_GBK" w:cs="方正仿宋_GBK"/>
          <w:color w:val="auto"/>
          <w:sz w:val="32"/>
          <w:szCs w:val="40"/>
        </w:rPr>
        <w:t>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lang w:eastAsia="zh-CN"/>
        </w:rPr>
        <w:t>五</w:t>
      </w:r>
      <w:r>
        <w:rPr>
          <w:rFonts w:hint="eastAsia" w:ascii="方正仿宋_GBK" w:hAnsi="方正仿宋_GBK" w:eastAsia="方正仿宋_GBK" w:cs="方正仿宋_GBK"/>
          <w:color w:val="auto"/>
          <w:sz w:val="32"/>
          <w:szCs w:val="40"/>
        </w:rPr>
        <w:t>、综合分析评价结果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lang w:eastAsia="zh-CN"/>
        </w:rPr>
        <w:t>六</w:t>
      </w:r>
      <w:r>
        <w:rPr>
          <w:rFonts w:hint="eastAsia" w:ascii="方正仿宋_GBK" w:hAnsi="方正仿宋_GBK" w:eastAsia="方正仿宋_GBK" w:cs="方正仿宋_GBK"/>
          <w:color w:val="auto"/>
          <w:sz w:val="32"/>
          <w:szCs w:val="40"/>
        </w:rPr>
        <w:t>、处理建议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lang w:eastAsia="zh-CN"/>
        </w:rPr>
      </w:pPr>
      <w:r>
        <w:rPr>
          <w:rFonts w:hint="eastAsia" w:ascii="方正仿宋_GBK" w:hAnsi="方正仿宋_GBK" w:eastAsia="方正仿宋_GBK" w:cs="方正仿宋_GBK"/>
          <w:color w:val="auto"/>
          <w:sz w:val="32"/>
          <w:szCs w:val="40"/>
        </w:rPr>
        <w:t>附件</w:t>
      </w:r>
      <w:r>
        <w:rPr>
          <w:rFonts w:hint="eastAsia" w:ascii="方正仿宋_GBK" w:hAnsi="方正仿宋_GBK" w:eastAsia="方正仿宋_GBK" w:cs="方正仿宋_GBK"/>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 xml:space="preserve">(单位名称)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方正仿宋_GBK" w:hAnsi="方正仿宋_GBK" w:eastAsia="方正仿宋_GBK" w:cs="方正仿宋_GBK"/>
          <w:color w:val="auto"/>
          <w:sz w:val="32"/>
          <w:szCs w:val="40"/>
        </w:rPr>
      </w:pPr>
      <w:r>
        <w:rPr>
          <w:rFonts w:hint="eastAsia" w:ascii="方正仿宋_GBK" w:hAnsi="方正仿宋_GBK" w:eastAsia="方正仿宋_GBK" w:cs="方正仿宋_GBK"/>
          <w:color w:val="auto"/>
          <w:sz w:val="32"/>
          <w:szCs w:val="40"/>
        </w:rPr>
        <w:t>年 月 日</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3DA0E"/>
    <w:multiLevelType w:val="singleLevel"/>
    <w:tmpl w:val="D773DA0E"/>
    <w:lvl w:ilvl="0" w:tentative="0">
      <w:start w:val="1"/>
      <w:numFmt w:val="chineseCounting"/>
      <w:suff w:val="nothing"/>
      <w:lvlText w:val="（%1）"/>
      <w:lvlJc w:val="left"/>
      <w:rPr>
        <w:rFonts w:hint="eastAsia"/>
      </w:rPr>
    </w:lvl>
  </w:abstractNum>
  <w:abstractNum w:abstractNumId="1">
    <w:nsid w:val="E142BB8F"/>
    <w:multiLevelType w:val="singleLevel"/>
    <w:tmpl w:val="E142BB8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zI4NjU5NTcxNjU2NjNjYzZhZDFkYzZjZTFlOTcifQ=="/>
  </w:docVars>
  <w:rsids>
    <w:rsidRoot w:val="38EE7FB0"/>
    <w:rsid w:val="00C40ADB"/>
    <w:rsid w:val="026003FF"/>
    <w:rsid w:val="0420019C"/>
    <w:rsid w:val="0A4703DC"/>
    <w:rsid w:val="0AAA5D4A"/>
    <w:rsid w:val="1ADC6B6A"/>
    <w:rsid w:val="1F970278"/>
    <w:rsid w:val="26301CEE"/>
    <w:rsid w:val="29E5419D"/>
    <w:rsid w:val="32212C7B"/>
    <w:rsid w:val="38E9474F"/>
    <w:rsid w:val="38EE7FB0"/>
    <w:rsid w:val="3DA37933"/>
    <w:rsid w:val="3DFD6013"/>
    <w:rsid w:val="3FB41F35"/>
    <w:rsid w:val="41A71B36"/>
    <w:rsid w:val="45504968"/>
    <w:rsid w:val="458A0FC3"/>
    <w:rsid w:val="48FC7C60"/>
    <w:rsid w:val="4DFB491A"/>
    <w:rsid w:val="50E35A2B"/>
    <w:rsid w:val="53085941"/>
    <w:rsid w:val="5B4763E6"/>
    <w:rsid w:val="5D1842F4"/>
    <w:rsid w:val="63B3128D"/>
    <w:rsid w:val="64FF6124"/>
    <w:rsid w:val="65EF15EA"/>
    <w:rsid w:val="727073F5"/>
    <w:rsid w:val="74820F33"/>
    <w:rsid w:val="7ACE236A"/>
    <w:rsid w:val="7CCF699E"/>
    <w:rsid w:val="7CEE6C62"/>
    <w:rsid w:val="7FA6086F"/>
    <w:rsid w:val="FFD6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9922</Words>
  <Characters>9991</Characters>
  <Lines>0</Lines>
  <Paragraphs>0</Paragraphs>
  <TotalTime>5</TotalTime>
  <ScaleCrop>false</ScaleCrop>
  <LinksUpToDate>false</LinksUpToDate>
  <CharactersWithSpaces>10038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2022-10-25T10:59:00Z</dcterms:created>
  <dc:creator>邓莉</dc:creator>
  <cp:lastModifiedBy>kylin</cp:lastModifiedBy>
  <cp:lastPrinted>2023-02-23T11:30:00Z</cp:lastPrinted>
  <dcterms:modified xsi:type="dcterms:W3CDTF">2023-09-07T14:28:30Z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2B77E39619BE48B4B9874618DEE1D8C2</vt:lpwstr>
  </property>
</Properties>
</file>